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BD4A" w14:textId="03D70FC8" w:rsidR="00945964" w:rsidRDefault="00426BBE" w:rsidP="00426BBE">
      <w:pPr>
        <w:jc w:val="center"/>
        <w:rPr>
          <w:sz w:val="22"/>
        </w:rPr>
      </w:pPr>
      <w:r w:rsidRPr="00426BBE">
        <w:rPr>
          <w:rFonts w:hint="eastAsia"/>
          <w:sz w:val="22"/>
        </w:rPr>
        <w:t>浦郷</w:t>
      </w:r>
      <w:r w:rsidR="00FE4994">
        <w:rPr>
          <w:rFonts w:hint="eastAsia"/>
          <w:sz w:val="22"/>
        </w:rPr>
        <w:t>・美田</w:t>
      </w:r>
      <w:r>
        <w:rPr>
          <w:rFonts w:hint="eastAsia"/>
          <w:sz w:val="22"/>
        </w:rPr>
        <w:t>地区集落排水処理施設</w:t>
      </w:r>
      <w:r w:rsidR="00FE4994">
        <w:rPr>
          <w:rFonts w:hint="eastAsia"/>
          <w:sz w:val="22"/>
        </w:rPr>
        <w:t>及び東部地区公共下水道施設</w:t>
      </w:r>
      <w:r>
        <w:rPr>
          <w:rFonts w:hint="eastAsia"/>
          <w:sz w:val="22"/>
        </w:rPr>
        <w:t>指定管理者仕様書</w:t>
      </w:r>
    </w:p>
    <w:p w14:paraId="125D9F6B" w14:textId="77777777" w:rsidR="00426BBE" w:rsidRPr="002264C8" w:rsidRDefault="00426BBE" w:rsidP="00426BBE">
      <w:pPr>
        <w:rPr>
          <w:sz w:val="22"/>
        </w:rPr>
      </w:pPr>
    </w:p>
    <w:p w14:paraId="2CB9960D" w14:textId="77777777" w:rsidR="00426BBE" w:rsidRPr="00940A59" w:rsidRDefault="00426BBE" w:rsidP="00426BBE">
      <w:pPr>
        <w:rPr>
          <w:sz w:val="22"/>
        </w:rPr>
      </w:pPr>
      <w:r>
        <w:rPr>
          <w:rFonts w:hint="eastAsia"/>
          <w:sz w:val="22"/>
        </w:rPr>
        <w:t xml:space="preserve">　浦郷</w:t>
      </w:r>
      <w:r w:rsidR="00FE4994">
        <w:rPr>
          <w:rFonts w:hint="eastAsia"/>
          <w:sz w:val="22"/>
        </w:rPr>
        <w:t>・美田</w:t>
      </w:r>
      <w:r>
        <w:rPr>
          <w:rFonts w:hint="eastAsia"/>
          <w:sz w:val="22"/>
        </w:rPr>
        <w:t>地区集落排水処理施設</w:t>
      </w:r>
      <w:r w:rsidR="00FE4994">
        <w:rPr>
          <w:rFonts w:hint="eastAsia"/>
          <w:sz w:val="22"/>
        </w:rPr>
        <w:t>及び東部地区公共下</w:t>
      </w:r>
      <w:r w:rsidR="00FE4994" w:rsidRPr="00940A59">
        <w:rPr>
          <w:rFonts w:hint="eastAsia"/>
          <w:sz w:val="22"/>
        </w:rPr>
        <w:t>水道施設</w:t>
      </w:r>
      <w:r w:rsidRPr="00940A59">
        <w:rPr>
          <w:rFonts w:hint="eastAsia"/>
          <w:sz w:val="22"/>
        </w:rPr>
        <w:t>の指定管理者が行う業務の内容及びその範囲は、この仕様書による。</w:t>
      </w:r>
    </w:p>
    <w:p w14:paraId="66BE43D1" w14:textId="77777777" w:rsidR="00426BBE" w:rsidRPr="00940A59" w:rsidRDefault="00426BBE" w:rsidP="00426BBE">
      <w:pPr>
        <w:rPr>
          <w:sz w:val="22"/>
        </w:rPr>
      </w:pPr>
    </w:p>
    <w:p w14:paraId="2C3C93A0" w14:textId="77777777" w:rsidR="00426BBE" w:rsidRPr="00940A59" w:rsidRDefault="00426BBE" w:rsidP="00426BBE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940A59">
        <w:rPr>
          <w:rFonts w:hint="eastAsia"/>
          <w:sz w:val="22"/>
        </w:rPr>
        <w:t>施設の概要</w:t>
      </w:r>
    </w:p>
    <w:p w14:paraId="2AF82DC7" w14:textId="77777777" w:rsidR="00426BBE" w:rsidRPr="00940A59" w:rsidRDefault="00426BBE" w:rsidP="00426BBE">
      <w:pPr>
        <w:rPr>
          <w:sz w:val="22"/>
        </w:rPr>
      </w:pPr>
    </w:p>
    <w:p w14:paraId="0E00FE2B" w14:textId="77777777" w:rsidR="00426BBE" w:rsidRPr="00940A59" w:rsidRDefault="00426BBE" w:rsidP="00426BBE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940A59">
        <w:rPr>
          <w:rFonts w:hint="eastAsia"/>
          <w:sz w:val="22"/>
        </w:rPr>
        <w:t xml:space="preserve">名　称　</w:t>
      </w:r>
    </w:p>
    <w:p w14:paraId="5723670D" w14:textId="77777777" w:rsidR="00426BBE" w:rsidRPr="00940A59" w:rsidRDefault="00FE4994" w:rsidP="00426BBE">
      <w:pPr>
        <w:ind w:left="940"/>
        <w:rPr>
          <w:sz w:val="22"/>
        </w:rPr>
      </w:pPr>
      <w:r w:rsidRPr="00940A59">
        <w:rPr>
          <w:rFonts w:hint="eastAsia"/>
          <w:sz w:val="22"/>
        </w:rPr>
        <w:t>①</w:t>
      </w:r>
      <w:r w:rsidR="00426BBE" w:rsidRPr="00940A59">
        <w:rPr>
          <w:rFonts w:hint="eastAsia"/>
          <w:sz w:val="22"/>
        </w:rPr>
        <w:t>浦郷地区集落排水処理施設</w:t>
      </w:r>
    </w:p>
    <w:p w14:paraId="043536BE" w14:textId="77777777" w:rsidR="00FE4994" w:rsidRPr="00940A59" w:rsidRDefault="00FE4994" w:rsidP="00FE4994">
      <w:pPr>
        <w:ind w:left="940"/>
        <w:rPr>
          <w:sz w:val="22"/>
        </w:rPr>
      </w:pPr>
      <w:r w:rsidRPr="00940A59">
        <w:rPr>
          <w:rFonts w:hint="eastAsia"/>
          <w:sz w:val="22"/>
        </w:rPr>
        <w:t>②美田地区集落排水処理施設</w:t>
      </w:r>
    </w:p>
    <w:p w14:paraId="0881C269" w14:textId="77777777" w:rsidR="00FE4994" w:rsidRPr="00940A59" w:rsidRDefault="00FE4994" w:rsidP="00426BBE">
      <w:pPr>
        <w:ind w:left="940"/>
        <w:rPr>
          <w:sz w:val="22"/>
        </w:rPr>
      </w:pPr>
      <w:r w:rsidRPr="00940A59">
        <w:rPr>
          <w:rFonts w:hint="eastAsia"/>
          <w:sz w:val="22"/>
        </w:rPr>
        <w:t>③東部地区公共下水道施設</w:t>
      </w:r>
    </w:p>
    <w:p w14:paraId="750BF023" w14:textId="77777777" w:rsidR="00426BBE" w:rsidRPr="00940A59" w:rsidRDefault="00426BBE" w:rsidP="00426BBE">
      <w:pPr>
        <w:ind w:left="940"/>
        <w:rPr>
          <w:sz w:val="22"/>
        </w:rPr>
      </w:pPr>
    </w:p>
    <w:p w14:paraId="66085F2E" w14:textId="77777777" w:rsidR="00426BBE" w:rsidRPr="00940A59" w:rsidRDefault="00426BBE" w:rsidP="00426BBE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940A59">
        <w:rPr>
          <w:rFonts w:hint="eastAsia"/>
          <w:sz w:val="22"/>
        </w:rPr>
        <w:t>所在地</w:t>
      </w:r>
    </w:p>
    <w:p w14:paraId="6A385A46" w14:textId="77777777" w:rsidR="00426BBE" w:rsidRPr="00940A59" w:rsidRDefault="00FE4994" w:rsidP="00426BBE">
      <w:pPr>
        <w:ind w:left="940"/>
        <w:rPr>
          <w:sz w:val="22"/>
        </w:rPr>
      </w:pPr>
      <w:r w:rsidRPr="00940A59">
        <w:rPr>
          <w:rFonts w:hint="eastAsia"/>
          <w:sz w:val="22"/>
        </w:rPr>
        <w:t>①</w:t>
      </w:r>
      <w:r w:rsidR="00426BBE" w:rsidRPr="00940A59">
        <w:rPr>
          <w:rFonts w:hint="eastAsia"/>
          <w:sz w:val="22"/>
        </w:rPr>
        <w:t>島根県隠岐郡西ノ島町大字浦郷地内</w:t>
      </w:r>
    </w:p>
    <w:p w14:paraId="0EEC2538" w14:textId="77777777" w:rsidR="00FE4994" w:rsidRPr="00940A59" w:rsidRDefault="00FE4994" w:rsidP="00FE4994">
      <w:pPr>
        <w:ind w:left="940"/>
        <w:rPr>
          <w:sz w:val="22"/>
        </w:rPr>
      </w:pPr>
      <w:r w:rsidRPr="00940A59">
        <w:rPr>
          <w:rFonts w:hint="eastAsia"/>
          <w:sz w:val="22"/>
        </w:rPr>
        <w:t>②島根県隠岐郡西ノ島町大字美田地内</w:t>
      </w:r>
    </w:p>
    <w:p w14:paraId="145C9D81" w14:textId="77777777" w:rsidR="00FE4994" w:rsidRPr="00940A59" w:rsidRDefault="00FE4994" w:rsidP="00FE4994">
      <w:pPr>
        <w:ind w:left="940"/>
        <w:rPr>
          <w:sz w:val="22"/>
        </w:rPr>
      </w:pPr>
      <w:r w:rsidRPr="00940A59">
        <w:rPr>
          <w:rFonts w:hint="eastAsia"/>
          <w:sz w:val="22"/>
        </w:rPr>
        <w:t>③島根県隠岐郡西ノ島町大字美田・別府・宇賀地内</w:t>
      </w:r>
    </w:p>
    <w:p w14:paraId="40130E44" w14:textId="77777777" w:rsidR="00426BBE" w:rsidRPr="00940A59" w:rsidRDefault="00426BBE" w:rsidP="00FE4994">
      <w:pPr>
        <w:rPr>
          <w:sz w:val="22"/>
        </w:rPr>
      </w:pPr>
    </w:p>
    <w:p w14:paraId="36172D95" w14:textId="77777777" w:rsidR="00426BBE" w:rsidRPr="00940A59" w:rsidRDefault="00426BBE" w:rsidP="00426BBE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940A59">
        <w:rPr>
          <w:rFonts w:hint="eastAsia"/>
          <w:sz w:val="22"/>
        </w:rPr>
        <w:t>設置目的</w:t>
      </w:r>
    </w:p>
    <w:p w14:paraId="323C6FAB" w14:textId="77777777" w:rsidR="00426BBE" w:rsidRPr="00940A59" w:rsidRDefault="00F106D9" w:rsidP="00F106D9">
      <w:pPr>
        <w:ind w:left="940"/>
        <w:rPr>
          <w:sz w:val="22"/>
        </w:rPr>
      </w:pPr>
      <w:r w:rsidRPr="00940A59">
        <w:rPr>
          <w:rFonts w:hint="eastAsia"/>
          <w:sz w:val="22"/>
        </w:rPr>
        <w:t>美しい自然環境を守り、生活環境の改善、若者の定住等、本施設が地域の公衆衛生及び生活環境の向上を図る。</w:t>
      </w:r>
    </w:p>
    <w:p w14:paraId="5394B1FC" w14:textId="77777777" w:rsidR="00F106D9" w:rsidRPr="00940A59" w:rsidRDefault="00F106D9" w:rsidP="00F106D9">
      <w:pPr>
        <w:ind w:left="940"/>
        <w:rPr>
          <w:sz w:val="22"/>
        </w:rPr>
      </w:pPr>
    </w:p>
    <w:p w14:paraId="0A7CF99A" w14:textId="77777777" w:rsidR="00426BBE" w:rsidRPr="00940A59" w:rsidRDefault="00426BBE" w:rsidP="00426BBE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940A59">
        <w:rPr>
          <w:rFonts w:hint="eastAsia"/>
          <w:sz w:val="22"/>
        </w:rPr>
        <w:t>施設の概要</w:t>
      </w:r>
    </w:p>
    <w:p w14:paraId="77802F61" w14:textId="77777777" w:rsidR="00FE4994" w:rsidRPr="00940A59" w:rsidRDefault="00FE4994" w:rsidP="00E72992">
      <w:pPr>
        <w:ind w:left="220" w:firstLineChars="200" w:firstLine="440"/>
        <w:rPr>
          <w:sz w:val="22"/>
        </w:rPr>
      </w:pPr>
      <w:r w:rsidRPr="00940A59">
        <w:rPr>
          <w:rFonts w:hint="eastAsia"/>
          <w:sz w:val="22"/>
        </w:rPr>
        <w:t>①浦郷地区集落排水処理施設</w:t>
      </w:r>
      <w:r w:rsidR="00C227F9" w:rsidRPr="00940A59">
        <w:rPr>
          <w:rFonts w:hint="eastAsia"/>
          <w:sz w:val="22"/>
        </w:rPr>
        <w:t>（詳細は別紙のとおり）</w:t>
      </w:r>
    </w:p>
    <w:p w14:paraId="0BA6A36A" w14:textId="77777777" w:rsidR="00F106D9" w:rsidRPr="00940A59" w:rsidRDefault="00F106D9" w:rsidP="00F106D9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940A59">
        <w:rPr>
          <w:rFonts w:hint="eastAsia"/>
          <w:sz w:val="22"/>
        </w:rPr>
        <w:t>終末処理施設</w:t>
      </w:r>
    </w:p>
    <w:p w14:paraId="12D7C0B3" w14:textId="77777777" w:rsidR="00F106D9" w:rsidRPr="00940A59" w:rsidRDefault="00F106D9" w:rsidP="00F106D9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>平成</w:t>
      </w:r>
      <w:r w:rsidR="00DD7BB6" w:rsidRPr="00940A59">
        <w:rPr>
          <w:rFonts w:hint="eastAsia"/>
          <w:sz w:val="22"/>
        </w:rPr>
        <w:t>１４年</w:t>
      </w:r>
      <w:r w:rsidR="00DA26E5" w:rsidRPr="00940A59">
        <w:rPr>
          <w:rFonts w:hint="eastAsia"/>
          <w:sz w:val="22"/>
        </w:rPr>
        <w:t>３</w:t>
      </w:r>
      <w:r w:rsidR="00DD7BB6" w:rsidRPr="00940A59">
        <w:rPr>
          <w:rFonts w:hint="eastAsia"/>
          <w:sz w:val="22"/>
        </w:rPr>
        <w:t>月竣工</w:t>
      </w:r>
    </w:p>
    <w:p w14:paraId="7A08466D" w14:textId="77777777" w:rsidR="00DD7BB6" w:rsidRPr="00940A59" w:rsidRDefault="00DD7BB6" w:rsidP="00F106D9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>敷地面積　　２，０００㎡</w:t>
      </w:r>
    </w:p>
    <w:p w14:paraId="2A82B4AB" w14:textId="77777777" w:rsidR="00DD7BB6" w:rsidRPr="00940A59" w:rsidRDefault="00DD7BB6" w:rsidP="00F106D9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>処理方法　　オキシディーション法</w:t>
      </w:r>
      <w:r w:rsidR="00DA26E5" w:rsidRPr="00940A59">
        <w:rPr>
          <w:rFonts w:hint="eastAsia"/>
          <w:sz w:val="22"/>
        </w:rPr>
        <w:t>＋紫外線消毒方式</w:t>
      </w:r>
    </w:p>
    <w:p w14:paraId="7359BB57" w14:textId="77777777" w:rsidR="00DD7BB6" w:rsidRPr="00940A59" w:rsidRDefault="00DD7BB6" w:rsidP="00F106D9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>処理能力　　６８９㎥／日</w:t>
      </w:r>
    </w:p>
    <w:p w14:paraId="5474F3C9" w14:textId="77777777" w:rsidR="00DD7BB6" w:rsidRPr="00940A59" w:rsidRDefault="00DD7BB6" w:rsidP="00F106D9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>施設規模　　２，５５０人槽</w:t>
      </w:r>
    </w:p>
    <w:p w14:paraId="25B9578A" w14:textId="77777777" w:rsidR="00D3796A" w:rsidRPr="00940A59" w:rsidRDefault="00D3796A" w:rsidP="00F106D9">
      <w:pPr>
        <w:pStyle w:val="a3"/>
        <w:ind w:leftChars="0" w:left="1420"/>
        <w:rPr>
          <w:sz w:val="22"/>
        </w:rPr>
      </w:pPr>
    </w:p>
    <w:p w14:paraId="526003BA" w14:textId="77777777" w:rsidR="00DD7BB6" w:rsidRPr="00940A59" w:rsidRDefault="00DD7BB6" w:rsidP="00DD7BB6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940A59">
        <w:rPr>
          <w:rFonts w:hint="eastAsia"/>
          <w:sz w:val="22"/>
        </w:rPr>
        <w:t>中継ポンプ所</w:t>
      </w:r>
    </w:p>
    <w:p w14:paraId="487BD20F" w14:textId="77777777" w:rsidR="00DD7BB6" w:rsidRPr="00940A59" w:rsidRDefault="00DD7BB6" w:rsidP="00DD7BB6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>構　　造　　マンホールポンプ（</w:t>
      </w:r>
      <w:r w:rsidR="00487E38" w:rsidRPr="00940A59">
        <w:rPr>
          <w:rFonts w:hint="eastAsia"/>
          <w:sz w:val="22"/>
        </w:rPr>
        <w:t>２基／箇所</w:t>
      </w:r>
      <w:r w:rsidRPr="00940A59">
        <w:rPr>
          <w:rFonts w:hint="eastAsia"/>
          <w:sz w:val="22"/>
        </w:rPr>
        <w:t>設置）</w:t>
      </w:r>
    </w:p>
    <w:p w14:paraId="51365AF8" w14:textId="77777777" w:rsidR="00DD7BB6" w:rsidRPr="00940A59" w:rsidRDefault="00DD7BB6" w:rsidP="00DD7BB6">
      <w:pPr>
        <w:pStyle w:val="a3"/>
        <w:ind w:leftChars="0" w:left="1420"/>
        <w:rPr>
          <w:kern w:val="0"/>
          <w:sz w:val="22"/>
        </w:rPr>
      </w:pPr>
      <w:r w:rsidRPr="00940A59">
        <w:rPr>
          <w:rFonts w:hint="eastAsia"/>
          <w:spacing w:val="55"/>
          <w:kern w:val="0"/>
          <w:sz w:val="22"/>
          <w:fitText w:val="880" w:id="-921537280"/>
        </w:rPr>
        <w:t>設置</w:t>
      </w:r>
      <w:r w:rsidRPr="00940A59">
        <w:rPr>
          <w:rFonts w:hint="eastAsia"/>
          <w:kern w:val="0"/>
          <w:sz w:val="22"/>
          <w:fitText w:val="880" w:id="-921537280"/>
        </w:rPr>
        <w:t>数</w:t>
      </w:r>
      <w:r w:rsidRPr="00940A59">
        <w:rPr>
          <w:rFonts w:hint="eastAsia"/>
          <w:kern w:val="0"/>
          <w:sz w:val="22"/>
        </w:rPr>
        <w:t xml:space="preserve">　　１３箇所</w:t>
      </w:r>
      <w:r w:rsidR="009707EE" w:rsidRPr="00940A59">
        <w:rPr>
          <w:rFonts w:hint="eastAsia"/>
          <w:kern w:val="0"/>
          <w:sz w:val="22"/>
        </w:rPr>
        <w:t>（平成１７年３月竣工）</w:t>
      </w:r>
    </w:p>
    <w:p w14:paraId="2D4CCDE9" w14:textId="77777777" w:rsidR="00D3796A" w:rsidRPr="00940A59" w:rsidRDefault="00D3796A" w:rsidP="00DD7BB6">
      <w:pPr>
        <w:pStyle w:val="a3"/>
        <w:ind w:leftChars="0" w:left="1420"/>
        <w:rPr>
          <w:kern w:val="0"/>
          <w:sz w:val="22"/>
        </w:rPr>
      </w:pPr>
    </w:p>
    <w:p w14:paraId="76843A1C" w14:textId="77777777" w:rsidR="00DD3279" w:rsidRPr="00940A59" w:rsidRDefault="00DD3279" w:rsidP="00DD3279">
      <w:pPr>
        <w:pStyle w:val="a3"/>
        <w:numPr>
          <w:ilvl w:val="0"/>
          <w:numId w:val="3"/>
        </w:numPr>
        <w:ind w:leftChars="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>管路一式</w:t>
      </w:r>
      <w:r w:rsidR="00102CD1" w:rsidRPr="00940A59">
        <w:rPr>
          <w:rFonts w:hint="eastAsia"/>
          <w:kern w:val="0"/>
          <w:sz w:val="22"/>
        </w:rPr>
        <w:t>（排水管路及びマンホール）</w:t>
      </w:r>
    </w:p>
    <w:p w14:paraId="49B6358A" w14:textId="77777777" w:rsidR="00102CD1" w:rsidRPr="00940A59" w:rsidRDefault="00DD3279" w:rsidP="00DD3279">
      <w:pPr>
        <w:pStyle w:val="a3"/>
        <w:ind w:leftChars="0" w:left="14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構　　造　　</w:t>
      </w:r>
      <w:r w:rsidR="00102CD1" w:rsidRPr="00940A59">
        <w:rPr>
          <w:rFonts w:hint="eastAsia"/>
          <w:kern w:val="0"/>
          <w:sz w:val="22"/>
        </w:rPr>
        <w:t>排水管路（</w:t>
      </w:r>
      <w:r w:rsidR="000F2E85" w:rsidRPr="00940A59">
        <w:rPr>
          <w:rFonts w:hint="eastAsia"/>
          <w:kern w:val="0"/>
          <w:sz w:val="22"/>
        </w:rPr>
        <w:t xml:space="preserve">硬質塩化ビニール管　</w:t>
      </w:r>
      <w:r w:rsidRPr="00940A59">
        <w:rPr>
          <w:rFonts w:hint="eastAsia"/>
          <w:kern w:val="0"/>
          <w:sz w:val="22"/>
        </w:rPr>
        <w:t>φ１５０</w:t>
      </w:r>
      <w:r w:rsidRPr="00940A59">
        <w:rPr>
          <w:rFonts w:hint="eastAsia"/>
          <w:kern w:val="0"/>
          <w:sz w:val="22"/>
        </w:rPr>
        <w:t>mm</w:t>
      </w:r>
      <w:r w:rsidR="00102CD1" w:rsidRPr="00940A59">
        <w:rPr>
          <w:rFonts w:hint="eastAsia"/>
          <w:kern w:val="0"/>
          <w:sz w:val="22"/>
        </w:rPr>
        <w:t>）</w:t>
      </w:r>
    </w:p>
    <w:p w14:paraId="6E30C23A" w14:textId="580BA793" w:rsidR="00DD3279" w:rsidRPr="00940A59" w:rsidRDefault="00DD3279" w:rsidP="00DD3279">
      <w:pPr>
        <w:pStyle w:val="a3"/>
        <w:ind w:leftChars="0" w:left="1420"/>
        <w:rPr>
          <w:kern w:val="0"/>
          <w:sz w:val="22"/>
        </w:rPr>
      </w:pPr>
      <w:r w:rsidRPr="00940A59">
        <w:rPr>
          <w:rFonts w:hint="eastAsia"/>
          <w:spacing w:val="220"/>
          <w:kern w:val="0"/>
          <w:sz w:val="22"/>
          <w:fitText w:val="880" w:id="-912564480"/>
        </w:rPr>
        <w:lastRenderedPageBreak/>
        <w:t>延</w:t>
      </w:r>
      <w:r w:rsidRPr="00940A59">
        <w:rPr>
          <w:rFonts w:hint="eastAsia"/>
          <w:kern w:val="0"/>
          <w:sz w:val="22"/>
          <w:fitText w:val="880" w:id="-912564480"/>
        </w:rPr>
        <w:t>長</w:t>
      </w:r>
      <w:r w:rsidRPr="00940A59">
        <w:rPr>
          <w:rFonts w:hint="eastAsia"/>
          <w:kern w:val="0"/>
          <w:sz w:val="22"/>
        </w:rPr>
        <w:t xml:space="preserve">　</w:t>
      </w:r>
      <w:r w:rsidR="00D563FC" w:rsidRPr="00940A59">
        <w:rPr>
          <w:rFonts w:hint="eastAsia"/>
          <w:kern w:val="0"/>
          <w:sz w:val="22"/>
        </w:rPr>
        <w:t>約</w:t>
      </w:r>
      <w:r w:rsidRPr="00940A59">
        <w:rPr>
          <w:rFonts w:hint="eastAsia"/>
          <w:kern w:val="0"/>
          <w:sz w:val="22"/>
        </w:rPr>
        <w:t>１２</w:t>
      </w:r>
      <w:r w:rsidR="00940A59">
        <w:rPr>
          <w:rFonts w:hint="eastAsia"/>
          <w:kern w:val="0"/>
          <w:sz w:val="22"/>
        </w:rPr>
        <w:t>.</w:t>
      </w:r>
      <w:r w:rsidR="00940A59">
        <w:rPr>
          <w:rFonts w:hint="eastAsia"/>
          <w:kern w:val="0"/>
          <w:sz w:val="22"/>
        </w:rPr>
        <w:t>０</w:t>
      </w:r>
      <w:r w:rsidRPr="00940A59">
        <w:rPr>
          <w:rFonts w:hint="eastAsia"/>
          <w:kern w:val="0"/>
          <w:sz w:val="22"/>
        </w:rPr>
        <w:t>ｋｍ</w:t>
      </w:r>
      <w:r w:rsidR="009707EE" w:rsidRPr="00940A59">
        <w:rPr>
          <w:rFonts w:hint="eastAsia"/>
          <w:kern w:val="0"/>
          <w:sz w:val="22"/>
        </w:rPr>
        <w:t>（平成１７年３月竣工）</w:t>
      </w:r>
    </w:p>
    <w:p w14:paraId="5F9815C4" w14:textId="77777777" w:rsidR="005269E6" w:rsidRPr="00940A59" w:rsidRDefault="005269E6" w:rsidP="00DD3279">
      <w:pPr>
        <w:pStyle w:val="a3"/>
        <w:ind w:leftChars="0" w:left="1420"/>
        <w:rPr>
          <w:kern w:val="0"/>
          <w:sz w:val="22"/>
        </w:rPr>
      </w:pPr>
    </w:p>
    <w:p w14:paraId="6887F337" w14:textId="77777777" w:rsidR="005269E6" w:rsidRPr="00940A59" w:rsidRDefault="005269E6" w:rsidP="00E72992">
      <w:pPr>
        <w:ind w:firstLineChars="300" w:firstLine="660"/>
        <w:rPr>
          <w:sz w:val="22"/>
        </w:rPr>
      </w:pPr>
      <w:r w:rsidRPr="00940A59">
        <w:rPr>
          <w:rFonts w:hint="eastAsia"/>
          <w:sz w:val="22"/>
        </w:rPr>
        <w:t>②美田地区集落排水処理施設（詳細は別紙のとおり）</w:t>
      </w:r>
    </w:p>
    <w:p w14:paraId="428A7E37" w14:textId="77777777" w:rsidR="005269E6" w:rsidRPr="00940A59" w:rsidRDefault="005269E6" w:rsidP="005269E6">
      <w:pPr>
        <w:ind w:left="940"/>
        <w:rPr>
          <w:sz w:val="22"/>
        </w:rPr>
      </w:pPr>
      <w:r w:rsidRPr="00940A59">
        <w:rPr>
          <w:rFonts w:hint="eastAsia"/>
          <w:sz w:val="22"/>
        </w:rPr>
        <w:t>ア．終末処理施設</w:t>
      </w:r>
    </w:p>
    <w:p w14:paraId="5618D9C6" w14:textId="77777777" w:rsidR="005269E6" w:rsidRPr="00940A59" w:rsidRDefault="005269E6" w:rsidP="005269E6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 xml:space="preserve">平成２３年３月竣工　</w:t>
      </w:r>
    </w:p>
    <w:p w14:paraId="126759F3" w14:textId="77777777" w:rsidR="005269E6" w:rsidRPr="00940A59" w:rsidRDefault="005269E6" w:rsidP="005269E6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>敷地面積　　１，５００㎡</w:t>
      </w:r>
    </w:p>
    <w:p w14:paraId="21F26AAA" w14:textId="77777777" w:rsidR="005269E6" w:rsidRPr="00940A59" w:rsidRDefault="005269E6" w:rsidP="00DA26E5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>処理方法　　長時間</w:t>
      </w:r>
      <w:proofErr w:type="gramStart"/>
      <w:r w:rsidRPr="00940A59">
        <w:rPr>
          <w:rFonts w:hint="eastAsia"/>
          <w:sz w:val="22"/>
        </w:rPr>
        <w:t>ばっ</w:t>
      </w:r>
      <w:proofErr w:type="gramEnd"/>
      <w:r w:rsidRPr="00940A59">
        <w:rPr>
          <w:rFonts w:hint="eastAsia"/>
          <w:sz w:val="22"/>
        </w:rPr>
        <w:t>気方式</w:t>
      </w:r>
      <w:r w:rsidR="00DA26E5" w:rsidRPr="00940A59">
        <w:rPr>
          <w:rFonts w:hint="eastAsia"/>
          <w:sz w:val="22"/>
        </w:rPr>
        <w:t>＋紫外線消毒方式</w:t>
      </w:r>
    </w:p>
    <w:p w14:paraId="6BF2B5C0" w14:textId="77777777" w:rsidR="005269E6" w:rsidRPr="00940A59" w:rsidRDefault="005269E6" w:rsidP="005269E6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>処理能力　　４５０．８㎥／日</w:t>
      </w:r>
    </w:p>
    <w:p w14:paraId="59337737" w14:textId="77777777" w:rsidR="005269E6" w:rsidRPr="00940A59" w:rsidRDefault="005269E6" w:rsidP="005269E6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>施設規模　　１，６３１人槽</w:t>
      </w:r>
    </w:p>
    <w:p w14:paraId="26716B8C" w14:textId="77777777" w:rsidR="005269E6" w:rsidRPr="00940A59" w:rsidRDefault="005269E6" w:rsidP="005269E6">
      <w:pPr>
        <w:pStyle w:val="a3"/>
        <w:ind w:leftChars="0" w:left="1420"/>
        <w:rPr>
          <w:sz w:val="22"/>
        </w:rPr>
      </w:pPr>
    </w:p>
    <w:p w14:paraId="6837A948" w14:textId="77777777" w:rsidR="005269E6" w:rsidRPr="00940A59" w:rsidRDefault="005269E6" w:rsidP="005269E6">
      <w:pPr>
        <w:ind w:left="940"/>
        <w:rPr>
          <w:sz w:val="22"/>
        </w:rPr>
      </w:pPr>
      <w:r w:rsidRPr="00940A59">
        <w:rPr>
          <w:rFonts w:hint="eastAsia"/>
          <w:sz w:val="22"/>
        </w:rPr>
        <w:t>イ．中継ポンプ所</w:t>
      </w:r>
    </w:p>
    <w:p w14:paraId="3A661DAD" w14:textId="77777777" w:rsidR="005269E6" w:rsidRPr="00940A59" w:rsidRDefault="005269E6" w:rsidP="005269E6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>構　　造　　マンホールポンプ（２基</w:t>
      </w:r>
      <w:r w:rsidR="00487E38" w:rsidRPr="00940A59">
        <w:rPr>
          <w:rFonts w:hint="eastAsia"/>
          <w:sz w:val="22"/>
        </w:rPr>
        <w:t>／箇所</w:t>
      </w:r>
      <w:r w:rsidRPr="00940A59">
        <w:rPr>
          <w:rFonts w:hint="eastAsia"/>
          <w:sz w:val="22"/>
        </w:rPr>
        <w:t>設置）</w:t>
      </w:r>
    </w:p>
    <w:p w14:paraId="7A8D4C9D" w14:textId="350B831C" w:rsidR="005269E6" w:rsidRPr="00940A59" w:rsidRDefault="005269E6" w:rsidP="00487E38">
      <w:pPr>
        <w:pStyle w:val="a3"/>
        <w:ind w:leftChars="0" w:left="1420"/>
        <w:rPr>
          <w:kern w:val="0"/>
          <w:sz w:val="22"/>
        </w:rPr>
      </w:pPr>
      <w:r w:rsidRPr="00940A59">
        <w:rPr>
          <w:rFonts w:hint="eastAsia"/>
          <w:spacing w:val="55"/>
          <w:kern w:val="0"/>
          <w:sz w:val="22"/>
          <w:fitText w:val="880" w:id="-110430720"/>
        </w:rPr>
        <w:t>設置</w:t>
      </w:r>
      <w:r w:rsidRPr="00940A59">
        <w:rPr>
          <w:rFonts w:hint="eastAsia"/>
          <w:kern w:val="0"/>
          <w:sz w:val="22"/>
          <w:fitText w:val="880" w:id="-110430720"/>
        </w:rPr>
        <w:t>数</w:t>
      </w:r>
      <w:r w:rsidRPr="00940A59">
        <w:rPr>
          <w:rFonts w:hint="eastAsia"/>
          <w:kern w:val="0"/>
          <w:sz w:val="22"/>
        </w:rPr>
        <w:t xml:space="preserve">　　</w:t>
      </w:r>
      <w:r w:rsidR="00F63036" w:rsidRPr="00940A59">
        <w:rPr>
          <w:rFonts w:hint="eastAsia"/>
          <w:kern w:val="0"/>
          <w:sz w:val="22"/>
        </w:rPr>
        <w:t>１１</w:t>
      </w:r>
      <w:r w:rsidRPr="00940A59">
        <w:rPr>
          <w:rFonts w:hint="eastAsia"/>
          <w:kern w:val="0"/>
          <w:sz w:val="22"/>
        </w:rPr>
        <w:t>箇所（平成２</w:t>
      </w:r>
      <w:r w:rsidR="00487E38" w:rsidRPr="00940A59">
        <w:rPr>
          <w:rFonts w:hint="eastAsia"/>
          <w:kern w:val="0"/>
          <w:sz w:val="22"/>
        </w:rPr>
        <w:t>５</w:t>
      </w:r>
      <w:r w:rsidRPr="00940A59">
        <w:rPr>
          <w:rFonts w:hint="eastAsia"/>
          <w:kern w:val="0"/>
          <w:sz w:val="22"/>
        </w:rPr>
        <w:t>年３月竣工）</w:t>
      </w:r>
    </w:p>
    <w:p w14:paraId="19C109EA" w14:textId="1CC82305" w:rsidR="009707EE" w:rsidRPr="00940A59" w:rsidRDefault="005269E6" w:rsidP="0006183F">
      <w:pPr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</w:t>
      </w:r>
      <w:r w:rsidR="00487E38" w:rsidRPr="00940A59">
        <w:rPr>
          <w:rFonts w:hint="eastAsia"/>
          <w:kern w:val="0"/>
          <w:sz w:val="22"/>
        </w:rPr>
        <w:t xml:space="preserve"> </w:t>
      </w:r>
      <w:r w:rsidR="00487E38" w:rsidRPr="00940A59">
        <w:rPr>
          <w:rFonts w:hint="eastAsia"/>
          <w:kern w:val="0"/>
          <w:sz w:val="22"/>
        </w:rPr>
        <w:t xml:space="preserve">合　　計　　</w:t>
      </w:r>
      <w:r w:rsidR="007F4AEA" w:rsidRPr="00940A59">
        <w:rPr>
          <w:rFonts w:hint="eastAsia"/>
          <w:kern w:val="0"/>
          <w:sz w:val="22"/>
        </w:rPr>
        <w:t>１１</w:t>
      </w:r>
      <w:r w:rsidR="009707EE" w:rsidRPr="00940A59">
        <w:rPr>
          <w:rFonts w:hint="eastAsia"/>
          <w:kern w:val="0"/>
          <w:sz w:val="22"/>
        </w:rPr>
        <w:t>箇所</w:t>
      </w:r>
    </w:p>
    <w:p w14:paraId="1DA6189F" w14:textId="77777777" w:rsidR="009707EE" w:rsidRPr="00940A59" w:rsidRDefault="009707EE" w:rsidP="005269E6">
      <w:pPr>
        <w:pStyle w:val="a3"/>
        <w:ind w:leftChars="0" w:left="1420"/>
        <w:rPr>
          <w:kern w:val="0"/>
          <w:sz w:val="22"/>
        </w:rPr>
      </w:pPr>
    </w:p>
    <w:p w14:paraId="080B5199" w14:textId="77777777" w:rsidR="005269E6" w:rsidRPr="00940A59" w:rsidRDefault="005269E6" w:rsidP="005269E6">
      <w:pPr>
        <w:ind w:firstLineChars="400" w:firstLine="88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>ウ．管路一式（排水管路及びマンホール）</w:t>
      </w:r>
    </w:p>
    <w:p w14:paraId="35461926" w14:textId="77777777" w:rsidR="005269E6" w:rsidRPr="00940A59" w:rsidRDefault="005269E6" w:rsidP="005269E6">
      <w:pPr>
        <w:pStyle w:val="a3"/>
        <w:ind w:leftChars="0" w:left="14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>構　　造　　排水管路（硬質塩化ビニール管　φ１５０</w:t>
      </w:r>
      <w:r w:rsidRPr="00940A59">
        <w:rPr>
          <w:rFonts w:hint="eastAsia"/>
          <w:kern w:val="0"/>
          <w:sz w:val="22"/>
        </w:rPr>
        <w:t>mm</w:t>
      </w:r>
      <w:r w:rsidRPr="00940A59">
        <w:rPr>
          <w:rFonts w:hint="eastAsia"/>
          <w:kern w:val="0"/>
          <w:sz w:val="22"/>
        </w:rPr>
        <w:t>）</w:t>
      </w:r>
    </w:p>
    <w:p w14:paraId="5D3F93FB" w14:textId="14E96227" w:rsidR="005269E6" w:rsidRPr="00940A59" w:rsidRDefault="005269E6" w:rsidP="005269E6">
      <w:pPr>
        <w:pStyle w:val="a3"/>
        <w:ind w:leftChars="0" w:left="1420"/>
        <w:rPr>
          <w:kern w:val="0"/>
          <w:sz w:val="22"/>
        </w:rPr>
      </w:pPr>
      <w:r w:rsidRPr="00940A59">
        <w:rPr>
          <w:rFonts w:hint="eastAsia"/>
          <w:spacing w:val="220"/>
          <w:kern w:val="0"/>
          <w:sz w:val="22"/>
          <w:fitText w:val="880" w:id="-110430719"/>
        </w:rPr>
        <w:t>延</w:t>
      </w:r>
      <w:r w:rsidRPr="00940A59">
        <w:rPr>
          <w:rFonts w:hint="eastAsia"/>
          <w:kern w:val="0"/>
          <w:sz w:val="22"/>
          <w:fitText w:val="880" w:id="-110430719"/>
        </w:rPr>
        <w:t>長</w:t>
      </w:r>
      <w:r w:rsidRPr="00940A59">
        <w:rPr>
          <w:rFonts w:hint="eastAsia"/>
          <w:kern w:val="0"/>
          <w:sz w:val="22"/>
        </w:rPr>
        <w:t xml:space="preserve">　</w:t>
      </w:r>
      <w:r w:rsidR="00D563FC" w:rsidRPr="00940A59">
        <w:rPr>
          <w:rFonts w:hint="eastAsia"/>
          <w:kern w:val="0"/>
          <w:sz w:val="22"/>
        </w:rPr>
        <w:t xml:space="preserve">　</w:t>
      </w:r>
      <w:r w:rsidR="00D563FC" w:rsidRPr="00940A59">
        <w:rPr>
          <w:rFonts w:hint="eastAsia"/>
          <w:color w:val="FF0000"/>
          <w:kern w:val="0"/>
          <w:sz w:val="22"/>
        </w:rPr>
        <w:t>約</w:t>
      </w:r>
      <w:r w:rsidR="00940A59" w:rsidRPr="00940A59">
        <w:rPr>
          <w:rFonts w:hint="eastAsia"/>
          <w:color w:val="FF0000"/>
          <w:kern w:val="0"/>
          <w:sz w:val="22"/>
        </w:rPr>
        <w:t>１２．０</w:t>
      </w:r>
      <w:r w:rsidR="009707EE" w:rsidRPr="00940A59">
        <w:rPr>
          <w:rFonts w:hint="eastAsia"/>
          <w:color w:val="FF0000"/>
          <w:kern w:val="0"/>
          <w:sz w:val="22"/>
        </w:rPr>
        <w:t>ｋｍ</w:t>
      </w:r>
      <w:r w:rsidR="00487E38" w:rsidRPr="00940A59">
        <w:rPr>
          <w:rFonts w:hint="eastAsia"/>
          <w:kern w:val="0"/>
          <w:sz w:val="22"/>
        </w:rPr>
        <w:t>（平成２６年３月竣工）</w:t>
      </w:r>
    </w:p>
    <w:p w14:paraId="6B1CE178" w14:textId="77777777" w:rsidR="009707EE" w:rsidRPr="00940A59" w:rsidRDefault="009707EE" w:rsidP="005269E6">
      <w:pPr>
        <w:pStyle w:val="a3"/>
        <w:ind w:leftChars="0" w:left="1420"/>
        <w:rPr>
          <w:kern w:val="0"/>
          <w:sz w:val="22"/>
        </w:rPr>
      </w:pPr>
    </w:p>
    <w:p w14:paraId="4E0297E7" w14:textId="77777777" w:rsidR="005269E6" w:rsidRPr="00940A59" w:rsidRDefault="005269E6" w:rsidP="005269E6">
      <w:pPr>
        <w:ind w:firstLineChars="300" w:firstLine="660"/>
        <w:rPr>
          <w:sz w:val="22"/>
        </w:rPr>
      </w:pPr>
      <w:r w:rsidRPr="00940A59">
        <w:rPr>
          <w:rFonts w:hint="eastAsia"/>
          <w:kern w:val="0"/>
          <w:sz w:val="22"/>
        </w:rPr>
        <w:t xml:space="preserve">　</w:t>
      </w:r>
      <w:r w:rsidRPr="00940A59">
        <w:rPr>
          <w:rFonts w:hint="eastAsia"/>
          <w:sz w:val="22"/>
        </w:rPr>
        <w:t>③</w:t>
      </w:r>
      <w:r w:rsidR="00F20FEC" w:rsidRPr="00940A59">
        <w:rPr>
          <w:rFonts w:hint="eastAsia"/>
          <w:sz w:val="22"/>
        </w:rPr>
        <w:t>東部</w:t>
      </w:r>
      <w:r w:rsidRPr="00940A59">
        <w:rPr>
          <w:rFonts w:hint="eastAsia"/>
          <w:sz w:val="22"/>
        </w:rPr>
        <w:t>地区</w:t>
      </w:r>
      <w:r w:rsidR="00F20FEC" w:rsidRPr="00940A59">
        <w:rPr>
          <w:rFonts w:hint="eastAsia"/>
          <w:sz w:val="22"/>
        </w:rPr>
        <w:t>公共下水道</w:t>
      </w:r>
      <w:r w:rsidRPr="00940A59">
        <w:rPr>
          <w:rFonts w:hint="eastAsia"/>
          <w:sz w:val="22"/>
        </w:rPr>
        <w:t>施設（詳細は別紙のとおり）</w:t>
      </w:r>
    </w:p>
    <w:p w14:paraId="548A548E" w14:textId="77777777" w:rsidR="005269E6" w:rsidRPr="00940A59" w:rsidRDefault="005269E6" w:rsidP="005269E6">
      <w:pPr>
        <w:ind w:left="940"/>
        <w:rPr>
          <w:sz w:val="22"/>
        </w:rPr>
      </w:pPr>
      <w:r w:rsidRPr="00940A59">
        <w:rPr>
          <w:rFonts w:hint="eastAsia"/>
          <w:sz w:val="22"/>
        </w:rPr>
        <w:t>ア．終末処理施設</w:t>
      </w:r>
    </w:p>
    <w:p w14:paraId="59DAAB0B" w14:textId="77777777" w:rsidR="005269E6" w:rsidRPr="00940A59" w:rsidRDefault="005269E6" w:rsidP="005269E6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>平成</w:t>
      </w:r>
      <w:r w:rsidR="00F20FEC" w:rsidRPr="00940A59">
        <w:rPr>
          <w:rFonts w:hint="eastAsia"/>
          <w:sz w:val="22"/>
        </w:rPr>
        <w:t>１９</w:t>
      </w:r>
      <w:r w:rsidRPr="00940A59">
        <w:rPr>
          <w:rFonts w:hint="eastAsia"/>
          <w:sz w:val="22"/>
        </w:rPr>
        <w:t xml:space="preserve">年３月竣工　</w:t>
      </w:r>
    </w:p>
    <w:p w14:paraId="34E0AE92" w14:textId="77777777" w:rsidR="005269E6" w:rsidRPr="00940A59" w:rsidRDefault="005269E6" w:rsidP="005269E6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 xml:space="preserve">敷地面積　　</w:t>
      </w:r>
      <w:r w:rsidR="003E423D" w:rsidRPr="00940A59">
        <w:rPr>
          <w:rFonts w:hint="eastAsia"/>
          <w:sz w:val="22"/>
        </w:rPr>
        <w:t>２</w:t>
      </w:r>
      <w:r w:rsidRPr="00940A59">
        <w:rPr>
          <w:rFonts w:hint="eastAsia"/>
          <w:sz w:val="22"/>
        </w:rPr>
        <w:t>，</w:t>
      </w:r>
      <w:r w:rsidR="003E423D" w:rsidRPr="00940A59">
        <w:rPr>
          <w:rFonts w:hint="eastAsia"/>
          <w:sz w:val="22"/>
        </w:rPr>
        <w:t>６１５</w:t>
      </w:r>
      <w:r w:rsidRPr="00940A59">
        <w:rPr>
          <w:rFonts w:hint="eastAsia"/>
          <w:sz w:val="22"/>
        </w:rPr>
        <w:t>㎡</w:t>
      </w:r>
    </w:p>
    <w:p w14:paraId="2A95EE42" w14:textId="77777777" w:rsidR="005269E6" w:rsidRPr="00940A59" w:rsidRDefault="005269E6" w:rsidP="005269E6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 xml:space="preserve">処理方法　　</w:t>
      </w:r>
      <w:r w:rsidR="003E423D" w:rsidRPr="00940A59">
        <w:rPr>
          <w:rFonts w:hint="eastAsia"/>
          <w:sz w:val="22"/>
        </w:rPr>
        <w:t>オキシディーションディッチ法＋紫外線消毒方式</w:t>
      </w:r>
    </w:p>
    <w:p w14:paraId="54E21DF0" w14:textId="77777777" w:rsidR="005269E6" w:rsidRPr="00940A59" w:rsidRDefault="005269E6" w:rsidP="005269E6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 xml:space="preserve">処理能力　</w:t>
      </w:r>
      <w:r w:rsidR="003E423D" w:rsidRPr="00940A59">
        <w:rPr>
          <w:rFonts w:hint="eastAsia"/>
          <w:sz w:val="22"/>
        </w:rPr>
        <w:t xml:space="preserve">　３００</w:t>
      </w:r>
      <w:r w:rsidRPr="00940A59">
        <w:rPr>
          <w:rFonts w:hint="eastAsia"/>
          <w:sz w:val="22"/>
        </w:rPr>
        <w:t>㎥／日</w:t>
      </w:r>
    </w:p>
    <w:p w14:paraId="01A3505D" w14:textId="77777777" w:rsidR="005269E6" w:rsidRPr="00940A59" w:rsidRDefault="005269E6" w:rsidP="005269E6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>施設規模　　１，</w:t>
      </w:r>
      <w:r w:rsidR="003E423D" w:rsidRPr="00940A59">
        <w:rPr>
          <w:rFonts w:hint="eastAsia"/>
          <w:sz w:val="22"/>
        </w:rPr>
        <w:t>０００</w:t>
      </w:r>
      <w:r w:rsidRPr="00940A59">
        <w:rPr>
          <w:rFonts w:hint="eastAsia"/>
          <w:sz w:val="22"/>
        </w:rPr>
        <w:t>人槽</w:t>
      </w:r>
    </w:p>
    <w:p w14:paraId="714EC0E5" w14:textId="77777777" w:rsidR="005269E6" w:rsidRPr="00940A59" w:rsidRDefault="005269E6" w:rsidP="005269E6">
      <w:pPr>
        <w:pStyle w:val="a3"/>
        <w:ind w:leftChars="0" w:left="1420"/>
        <w:rPr>
          <w:sz w:val="22"/>
        </w:rPr>
      </w:pPr>
    </w:p>
    <w:p w14:paraId="754B0B79" w14:textId="77777777" w:rsidR="005269E6" w:rsidRPr="00940A59" w:rsidRDefault="005269E6" w:rsidP="005269E6">
      <w:pPr>
        <w:ind w:left="940"/>
        <w:rPr>
          <w:sz w:val="22"/>
        </w:rPr>
      </w:pPr>
      <w:r w:rsidRPr="00940A59">
        <w:rPr>
          <w:rFonts w:hint="eastAsia"/>
          <w:sz w:val="22"/>
        </w:rPr>
        <w:t>イ．中継ポンプ所</w:t>
      </w:r>
    </w:p>
    <w:p w14:paraId="5B04171E" w14:textId="77777777" w:rsidR="005269E6" w:rsidRPr="00940A59" w:rsidRDefault="00487E38" w:rsidP="005269E6">
      <w:pPr>
        <w:pStyle w:val="a3"/>
        <w:ind w:leftChars="0" w:left="1420"/>
        <w:rPr>
          <w:sz w:val="22"/>
        </w:rPr>
      </w:pPr>
      <w:r w:rsidRPr="00940A59">
        <w:rPr>
          <w:rFonts w:hint="eastAsia"/>
          <w:sz w:val="22"/>
        </w:rPr>
        <w:t>構　　造　　マンホールポンプ（</w:t>
      </w:r>
      <w:r w:rsidR="005269E6" w:rsidRPr="00940A59">
        <w:rPr>
          <w:rFonts w:hint="eastAsia"/>
          <w:sz w:val="22"/>
        </w:rPr>
        <w:t>２基</w:t>
      </w:r>
      <w:r w:rsidRPr="00940A59">
        <w:rPr>
          <w:rFonts w:hint="eastAsia"/>
          <w:sz w:val="22"/>
        </w:rPr>
        <w:t>／箇所</w:t>
      </w:r>
      <w:r w:rsidR="005269E6" w:rsidRPr="00940A59">
        <w:rPr>
          <w:rFonts w:hint="eastAsia"/>
          <w:sz w:val="22"/>
        </w:rPr>
        <w:t>設置）</w:t>
      </w:r>
    </w:p>
    <w:p w14:paraId="46F7C4F9" w14:textId="77777777" w:rsidR="005269E6" w:rsidRPr="00940A59" w:rsidRDefault="005269E6" w:rsidP="009707EE">
      <w:pPr>
        <w:pStyle w:val="a3"/>
        <w:ind w:leftChars="0" w:left="1420"/>
        <w:rPr>
          <w:sz w:val="22"/>
        </w:rPr>
      </w:pPr>
      <w:r w:rsidRPr="00940A59">
        <w:rPr>
          <w:rFonts w:hint="eastAsia"/>
          <w:spacing w:val="55"/>
          <w:kern w:val="0"/>
          <w:sz w:val="22"/>
          <w:fitText w:val="880" w:id="-110429440"/>
        </w:rPr>
        <w:t>設置</w:t>
      </w:r>
      <w:r w:rsidRPr="00940A59">
        <w:rPr>
          <w:rFonts w:hint="eastAsia"/>
          <w:kern w:val="0"/>
          <w:sz w:val="22"/>
          <w:fitText w:val="880" w:id="-110429440"/>
        </w:rPr>
        <w:t>数</w:t>
      </w:r>
      <w:r w:rsidRPr="00940A59">
        <w:rPr>
          <w:rFonts w:hint="eastAsia"/>
          <w:kern w:val="0"/>
          <w:sz w:val="22"/>
        </w:rPr>
        <w:t xml:space="preserve">　　</w:t>
      </w:r>
      <w:r w:rsidR="003E423D" w:rsidRPr="00940A59">
        <w:rPr>
          <w:rFonts w:hint="eastAsia"/>
          <w:kern w:val="0"/>
          <w:sz w:val="22"/>
        </w:rPr>
        <w:t>１１</w:t>
      </w:r>
      <w:r w:rsidRPr="00940A59">
        <w:rPr>
          <w:rFonts w:hint="eastAsia"/>
          <w:kern w:val="0"/>
          <w:sz w:val="22"/>
        </w:rPr>
        <w:t>箇所</w:t>
      </w:r>
      <w:r w:rsidR="009707EE" w:rsidRPr="00940A59">
        <w:rPr>
          <w:rFonts w:hint="eastAsia"/>
          <w:kern w:val="0"/>
          <w:sz w:val="22"/>
        </w:rPr>
        <w:t>（</w:t>
      </w:r>
      <w:r w:rsidR="009707EE" w:rsidRPr="00940A59">
        <w:rPr>
          <w:rFonts w:hint="eastAsia"/>
          <w:sz w:val="22"/>
        </w:rPr>
        <w:t>平成２２年３月竣工）</w:t>
      </w:r>
    </w:p>
    <w:p w14:paraId="2A4C4D97" w14:textId="77777777" w:rsidR="005269E6" w:rsidRPr="00940A59" w:rsidRDefault="005269E6" w:rsidP="005269E6">
      <w:pPr>
        <w:ind w:firstLineChars="400" w:firstLine="88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>ウ．管路一式（排水管路及びマンホール）</w:t>
      </w:r>
    </w:p>
    <w:p w14:paraId="4C49581F" w14:textId="77777777" w:rsidR="005269E6" w:rsidRPr="00940A59" w:rsidRDefault="005269E6" w:rsidP="005269E6">
      <w:pPr>
        <w:pStyle w:val="a3"/>
        <w:ind w:leftChars="0" w:left="14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>構　　造　　排水管路（硬質塩化ビニール管　φ１５０</w:t>
      </w:r>
      <w:r w:rsidRPr="00940A59">
        <w:rPr>
          <w:rFonts w:hint="eastAsia"/>
          <w:kern w:val="0"/>
          <w:sz w:val="22"/>
        </w:rPr>
        <w:t>mm</w:t>
      </w:r>
      <w:r w:rsidRPr="00940A59">
        <w:rPr>
          <w:rFonts w:hint="eastAsia"/>
          <w:kern w:val="0"/>
          <w:sz w:val="22"/>
        </w:rPr>
        <w:t>）</w:t>
      </w:r>
    </w:p>
    <w:p w14:paraId="34C674EE" w14:textId="77777777" w:rsidR="0091058F" w:rsidRPr="00940A59" w:rsidRDefault="005269E6" w:rsidP="00B51040">
      <w:pPr>
        <w:pStyle w:val="a3"/>
        <w:ind w:leftChars="0" w:left="1420"/>
        <w:rPr>
          <w:kern w:val="0"/>
          <w:sz w:val="22"/>
        </w:rPr>
      </w:pPr>
      <w:r w:rsidRPr="00940A59">
        <w:rPr>
          <w:rFonts w:hint="eastAsia"/>
          <w:spacing w:val="220"/>
          <w:kern w:val="0"/>
          <w:sz w:val="22"/>
          <w:fitText w:val="880" w:id="-110429439"/>
        </w:rPr>
        <w:t>延</w:t>
      </w:r>
      <w:r w:rsidRPr="00940A59">
        <w:rPr>
          <w:rFonts w:hint="eastAsia"/>
          <w:kern w:val="0"/>
          <w:sz w:val="22"/>
          <w:fitText w:val="880" w:id="-110429439"/>
        </w:rPr>
        <w:t>長</w:t>
      </w:r>
      <w:r w:rsidRPr="00940A59">
        <w:rPr>
          <w:rFonts w:hint="eastAsia"/>
          <w:kern w:val="0"/>
          <w:sz w:val="22"/>
        </w:rPr>
        <w:t xml:space="preserve">　</w:t>
      </w:r>
      <w:r w:rsidR="00D563FC" w:rsidRPr="00940A59">
        <w:rPr>
          <w:rFonts w:hint="eastAsia"/>
          <w:kern w:val="0"/>
          <w:sz w:val="22"/>
        </w:rPr>
        <w:t>約</w:t>
      </w:r>
      <w:r w:rsidR="003E423D" w:rsidRPr="00940A59">
        <w:rPr>
          <w:rFonts w:hint="eastAsia"/>
          <w:kern w:val="0"/>
          <w:sz w:val="22"/>
        </w:rPr>
        <w:t>１２</w:t>
      </w:r>
      <w:r w:rsidRPr="00940A59">
        <w:rPr>
          <w:rFonts w:hint="eastAsia"/>
          <w:kern w:val="0"/>
          <w:sz w:val="22"/>
        </w:rPr>
        <w:t>ｋｍ</w:t>
      </w:r>
      <w:r w:rsidR="009707EE" w:rsidRPr="00940A59">
        <w:rPr>
          <w:rFonts w:hint="eastAsia"/>
          <w:kern w:val="0"/>
          <w:sz w:val="22"/>
        </w:rPr>
        <w:t>（平成２２年３月竣工）</w:t>
      </w:r>
    </w:p>
    <w:p w14:paraId="3C8095DE" w14:textId="77777777" w:rsidR="0091058F" w:rsidRPr="00940A59" w:rsidRDefault="00AF0F35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>２</w:t>
      </w:r>
      <w:r w:rsidR="0091058F" w:rsidRPr="00940A59">
        <w:rPr>
          <w:rFonts w:hint="eastAsia"/>
          <w:kern w:val="0"/>
          <w:sz w:val="22"/>
        </w:rPr>
        <w:t>．委託業務の範囲</w:t>
      </w:r>
    </w:p>
    <w:p w14:paraId="2C024376" w14:textId="77777777" w:rsidR="0091058F" w:rsidRPr="00940A59" w:rsidRDefault="0091058F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委託する業務は、浦郷・美田地区集落排水処理施設及び東部地区公共下水道施</w:t>
      </w:r>
    </w:p>
    <w:p w14:paraId="6DE2C93A" w14:textId="77777777" w:rsidR="0091058F" w:rsidRPr="00940A59" w:rsidRDefault="0091058F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設の運転及び維持管理とする。</w:t>
      </w:r>
    </w:p>
    <w:p w14:paraId="304E9B3A" w14:textId="77777777" w:rsidR="0091058F" w:rsidRPr="00940A59" w:rsidRDefault="0091058F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lastRenderedPageBreak/>
        <w:t xml:space="preserve">　　（１）維持管理項目</w:t>
      </w:r>
    </w:p>
    <w:p w14:paraId="52A5BBF0" w14:textId="77777777" w:rsidR="0091058F" w:rsidRPr="00940A59" w:rsidRDefault="0091058F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ア．終末処理施設保守点検業務</w:t>
      </w:r>
    </w:p>
    <w:p w14:paraId="3B27C50C" w14:textId="77777777" w:rsidR="0091058F" w:rsidRPr="00940A59" w:rsidRDefault="0091058F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巡回管理とし、保守点検回数は１週に１回以上で年間５０回とする。</w:t>
      </w:r>
    </w:p>
    <w:p w14:paraId="7FBF358C" w14:textId="77777777" w:rsidR="0091058F" w:rsidRPr="00940A59" w:rsidRDefault="0091058F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イ．</w:t>
      </w:r>
      <w:r w:rsidR="00EB4B64" w:rsidRPr="00940A59">
        <w:rPr>
          <w:rFonts w:hint="eastAsia"/>
          <w:kern w:val="0"/>
          <w:sz w:val="22"/>
        </w:rPr>
        <w:t>①</w:t>
      </w:r>
      <w:r w:rsidRPr="00940A59">
        <w:rPr>
          <w:rFonts w:hint="eastAsia"/>
          <w:kern w:val="0"/>
          <w:sz w:val="22"/>
        </w:rPr>
        <w:t>水質検査</w:t>
      </w:r>
      <w:r w:rsidR="00EB4B64" w:rsidRPr="00940A59">
        <w:rPr>
          <w:rFonts w:hint="eastAsia"/>
          <w:kern w:val="0"/>
          <w:sz w:val="22"/>
        </w:rPr>
        <w:t>（浦郷・美田地区集落排水処理施設）</w:t>
      </w:r>
    </w:p>
    <w:p w14:paraId="6576340B" w14:textId="77777777" w:rsidR="00EB4B64" w:rsidRPr="00940A59" w:rsidRDefault="00EB4B64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ＢＯＤ　（流入１２回　、放流１２回）</w:t>
      </w:r>
    </w:p>
    <w:p w14:paraId="02B77154" w14:textId="77777777" w:rsidR="00EB4B64" w:rsidRPr="00940A59" w:rsidRDefault="00EB4B64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ＣＯＤ　（流入１２回　、放流１２回）</w:t>
      </w:r>
    </w:p>
    <w:p w14:paraId="52834322" w14:textId="77777777" w:rsidR="00EB4B64" w:rsidRPr="00940A59" w:rsidRDefault="00EB4B64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　ＰＨ　（流入１２回　、放流１２回）</w:t>
      </w:r>
    </w:p>
    <w:p w14:paraId="10B36239" w14:textId="77777777" w:rsidR="00EB4B64" w:rsidRPr="00940A59" w:rsidRDefault="00EB4B64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　ＳＳ　（流入１２回　、放流１２回）</w:t>
      </w:r>
    </w:p>
    <w:p w14:paraId="4CCBDA48" w14:textId="77777777" w:rsidR="00EB4B64" w:rsidRPr="00940A59" w:rsidRDefault="00EB4B64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大腸菌　（放流</w:t>
      </w:r>
      <w:r w:rsidR="00EB0928" w:rsidRPr="00940A59">
        <w:rPr>
          <w:rFonts w:hint="eastAsia"/>
          <w:kern w:val="0"/>
          <w:sz w:val="22"/>
        </w:rPr>
        <w:t>１２</w:t>
      </w:r>
      <w:r w:rsidRPr="00940A59">
        <w:rPr>
          <w:rFonts w:hint="eastAsia"/>
          <w:kern w:val="0"/>
          <w:sz w:val="22"/>
        </w:rPr>
        <w:t>回）</w:t>
      </w:r>
    </w:p>
    <w:p w14:paraId="4381D120" w14:textId="77777777" w:rsidR="00EB4B64" w:rsidRPr="00940A59" w:rsidRDefault="00EB4B64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ｎ－Ｈｘ（放流</w:t>
      </w:r>
      <w:r w:rsidR="00032E70" w:rsidRPr="00940A59">
        <w:rPr>
          <w:rFonts w:hint="eastAsia"/>
          <w:kern w:val="0"/>
          <w:sz w:val="22"/>
        </w:rPr>
        <w:t xml:space="preserve">　</w:t>
      </w:r>
      <w:r w:rsidRPr="00940A59">
        <w:rPr>
          <w:rFonts w:hint="eastAsia"/>
          <w:kern w:val="0"/>
          <w:sz w:val="22"/>
        </w:rPr>
        <w:t>２回）</w:t>
      </w:r>
    </w:p>
    <w:p w14:paraId="664091B6" w14:textId="77777777" w:rsidR="00EB4B64" w:rsidRPr="00940A59" w:rsidRDefault="00EB4B64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Ｔ－Ｐ　（放流</w:t>
      </w:r>
      <w:r w:rsidR="00032E70" w:rsidRPr="00940A59">
        <w:rPr>
          <w:rFonts w:hint="eastAsia"/>
          <w:kern w:val="0"/>
          <w:sz w:val="22"/>
        </w:rPr>
        <w:t xml:space="preserve">　</w:t>
      </w:r>
      <w:r w:rsidRPr="00940A59">
        <w:rPr>
          <w:rFonts w:hint="eastAsia"/>
          <w:kern w:val="0"/>
          <w:sz w:val="22"/>
        </w:rPr>
        <w:t>２回）</w:t>
      </w:r>
    </w:p>
    <w:p w14:paraId="5622F232" w14:textId="77777777" w:rsidR="00EB4B64" w:rsidRPr="00940A59" w:rsidRDefault="000B57AB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Ｔ－Ｎ　（放流</w:t>
      </w:r>
      <w:r w:rsidR="00032E70" w:rsidRPr="00940A59">
        <w:rPr>
          <w:rFonts w:hint="eastAsia"/>
          <w:kern w:val="0"/>
          <w:sz w:val="22"/>
        </w:rPr>
        <w:t xml:space="preserve">　</w:t>
      </w:r>
      <w:r w:rsidR="00EB4B64" w:rsidRPr="00940A59">
        <w:rPr>
          <w:rFonts w:hint="eastAsia"/>
          <w:kern w:val="0"/>
          <w:sz w:val="22"/>
        </w:rPr>
        <w:t xml:space="preserve">２回）　</w:t>
      </w:r>
    </w:p>
    <w:p w14:paraId="15B24467" w14:textId="77777777" w:rsidR="00EB4B64" w:rsidRPr="00940A59" w:rsidRDefault="00EB4B64" w:rsidP="00270C66">
      <w:pPr>
        <w:ind w:firstLineChars="100" w:firstLine="220"/>
        <w:rPr>
          <w:kern w:val="0"/>
          <w:sz w:val="22"/>
        </w:rPr>
      </w:pPr>
    </w:p>
    <w:p w14:paraId="72F6EDE5" w14:textId="77777777" w:rsidR="00EB4B64" w:rsidRPr="00940A59" w:rsidRDefault="00EB4B64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②水質検査（東部地区公共下水道施設）</w:t>
      </w:r>
    </w:p>
    <w:p w14:paraId="0611592A" w14:textId="77777777" w:rsidR="00EB4B64" w:rsidRPr="00940A59" w:rsidRDefault="00EB4B64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ＢＯＤ　（流入１２回　、放流２４回）</w:t>
      </w:r>
    </w:p>
    <w:p w14:paraId="6296542E" w14:textId="77777777" w:rsidR="00EB4B64" w:rsidRPr="00940A59" w:rsidRDefault="00EB4B64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ＣＯＤ　（流入１２回　、放流２４回）</w:t>
      </w:r>
    </w:p>
    <w:p w14:paraId="3C286431" w14:textId="77777777" w:rsidR="00EB4B64" w:rsidRPr="00940A59" w:rsidRDefault="00EB4B64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　ＰＨ　（流入１２回　、放流２４回）</w:t>
      </w:r>
    </w:p>
    <w:p w14:paraId="749892D3" w14:textId="77777777" w:rsidR="00EB4B64" w:rsidRPr="00940A59" w:rsidRDefault="00EB4B64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　ＳＳ　（流入１２回　、放流２４回）</w:t>
      </w:r>
    </w:p>
    <w:p w14:paraId="1C459F7E" w14:textId="77777777" w:rsidR="00EB4B64" w:rsidRPr="00940A59" w:rsidRDefault="00EB4B64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大腸菌　（放流２４回）</w:t>
      </w:r>
    </w:p>
    <w:p w14:paraId="36045B8C" w14:textId="77777777" w:rsidR="00EB4B64" w:rsidRPr="00940A59" w:rsidRDefault="00EB4B64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ｎ－Ｈｘ（放流</w:t>
      </w:r>
      <w:r w:rsidR="000B57AB" w:rsidRPr="00940A59">
        <w:rPr>
          <w:rFonts w:hint="eastAsia"/>
          <w:kern w:val="0"/>
          <w:sz w:val="22"/>
        </w:rPr>
        <w:t>１２</w:t>
      </w:r>
      <w:r w:rsidRPr="00940A59">
        <w:rPr>
          <w:rFonts w:hint="eastAsia"/>
          <w:kern w:val="0"/>
          <w:sz w:val="22"/>
        </w:rPr>
        <w:t>回）</w:t>
      </w:r>
    </w:p>
    <w:p w14:paraId="6038DB3B" w14:textId="77777777" w:rsidR="00EB4B64" w:rsidRPr="00940A59" w:rsidRDefault="00EB4B64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Ｔ－Ｐ　（放流</w:t>
      </w:r>
      <w:r w:rsidR="000B57AB" w:rsidRPr="00940A59">
        <w:rPr>
          <w:rFonts w:hint="eastAsia"/>
          <w:kern w:val="0"/>
          <w:sz w:val="22"/>
        </w:rPr>
        <w:t>１２</w:t>
      </w:r>
      <w:r w:rsidRPr="00940A59">
        <w:rPr>
          <w:rFonts w:hint="eastAsia"/>
          <w:kern w:val="0"/>
          <w:sz w:val="22"/>
        </w:rPr>
        <w:t>回）</w:t>
      </w:r>
    </w:p>
    <w:p w14:paraId="003F4A51" w14:textId="77777777" w:rsidR="00EB4B64" w:rsidRPr="00940A59" w:rsidRDefault="00EB4B64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Ｔ－Ｎ　（放流</w:t>
      </w:r>
      <w:r w:rsidR="000B57AB" w:rsidRPr="00940A59">
        <w:rPr>
          <w:rFonts w:hint="eastAsia"/>
          <w:kern w:val="0"/>
          <w:sz w:val="22"/>
        </w:rPr>
        <w:t>１２</w:t>
      </w:r>
      <w:r w:rsidRPr="00940A59">
        <w:rPr>
          <w:rFonts w:hint="eastAsia"/>
          <w:kern w:val="0"/>
          <w:sz w:val="22"/>
        </w:rPr>
        <w:t>回）</w:t>
      </w:r>
    </w:p>
    <w:p w14:paraId="1712BDC6" w14:textId="77777777" w:rsidR="00274AA2" w:rsidRPr="00940A59" w:rsidRDefault="00274AA2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有害物質及び生活環境項目　全</w:t>
      </w:r>
      <w:r w:rsidRPr="00940A59">
        <w:rPr>
          <w:rFonts w:hint="eastAsia"/>
          <w:color w:val="FF0000"/>
          <w:kern w:val="0"/>
          <w:sz w:val="22"/>
        </w:rPr>
        <w:t>３３</w:t>
      </w:r>
      <w:r w:rsidRPr="00940A59">
        <w:rPr>
          <w:rFonts w:hint="eastAsia"/>
          <w:kern w:val="0"/>
          <w:sz w:val="22"/>
        </w:rPr>
        <w:t>項目　（放流２回）</w:t>
      </w:r>
    </w:p>
    <w:p w14:paraId="45071F2F" w14:textId="77777777" w:rsidR="00EB4B64" w:rsidRPr="00940A59" w:rsidRDefault="000B57AB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ウ．施設管理業務</w:t>
      </w:r>
    </w:p>
    <w:p w14:paraId="3D443682" w14:textId="77777777" w:rsidR="000B57AB" w:rsidRPr="00940A59" w:rsidRDefault="000B57AB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</w:t>
      </w:r>
      <w:r w:rsidR="00FF4C54" w:rsidRPr="00940A59">
        <w:rPr>
          <w:rFonts w:hint="eastAsia"/>
          <w:kern w:val="0"/>
          <w:sz w:val="22"/>
        </w:rPr>
        <w:t xml:space="preserve">　</w:t>
      </w:r>
      <w:r w:rsidRPr="00940A59">
        <w:rPr>
          <w:rFonts w:hint="eastAsia"/>
          <w:kern w:val="0"/>
          <w:sz w:val="22"/>
        </w:rPr>
        <w:t>施設内清掃、施設外清掃（放流側溝の清掃</w:t>
      </w:r>
      <w:r w:rsidR="00274AA2" w:rsidRPr="00940A59">
        <w:rPr>
          <w:rFonts w:hint="eastAsia"/>
          <w:kern w:val="0"/>
          <w:sz w:val="22"/>
        </w:rPr>
        <w:t>、草刈</w:t>
      </w:r>
      <w:r w:rsidRPr="00940A59">
        <w:rPr>
          <w:rFonts w:hint="eastAsia"/>
          <w:kern w:val="0"/>
          <w:sz w:val="22"/>
        </w:rPr>
        <w:t>も含む）汚泥調整等</w:t>
      </w:r>
    </w:p>
    <w:p w14:paraId="7CEBDC82" w14:textId="77777777" w:rsidR="00FF4C54" w:rsidRPr="00940A59" w:rsidRDefault="000B57AB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</w:t>
      </w:r>
      <w:r w:rsidR="00FF4C54" w:rsidRPr="00940A59">
        <w:rPr>
          <w:rFonts w:hint="eastAsia"/>
          <w:kern w:val="0"/>
          <w:sz w:val="22"/>
        </w:rPr>
        <w:t xml:space="preserve">　</w:t>
      </w:r>
      <w:r w:rsidRPr="00940A59">
        <w:rPr>
          <w:rFonts w:hint="eastAsia"/>
          <w:kern w:val="0"/>
          <w:sz w:val="22"/>
        </w:rPr>
        <w:t xml:space="preserve">　紫外線殺菌装置点検（引上げ清掃：年４回、ＵＶランプ取替：年６本）</w:t>
      </w:r>
    </w:p>
    <w:p w14:paraId="7F776BC5" w14:textId="77777777" w:rsidR="00FF4C54" w:rsidRPr="00940A59" w:rsidRDefault="00FF4C54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エ．</w:t>
      </w:r>
      <w:r w:rsidRPr="00940A59">
        <w:rPr>
          <w:rFonts w:hint="eastAsia"/>
          <w:kern w:val="0"/>
          <w:sz w:val="22"/>
        </w:rPr>
        <w:t xml:space="preserve"> </w:t>
      </w:r>
      <w:r w:rsidRPr="00940A59">
        <w:rPr>
          <w:rFonts w:hint="eastAsia"/>
          <w:kern w:val="0"/>
          <w:sz w:val="22"/>
        </w:rPr>
        <w:t>スクリーンかす処理（沈砂槽の抜取も含む）随時</w:t>
      </w:r>
    </w:p>
    <w:p w14:paraId="236E7135" w14:textId="77777777" w:rsidR="00FF4C54" w:rsidRPr="00940A59" w:rsidRDefault="00FF4C54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オ．中継ポンプ施設</w:t>
      </w:r>
    </w:p>
    <w:p w14:paraId="5EF9D5D8" w14:textId="77777777" w:rsidR="00FF4C54" w:rsidRPr="00940A59" w:rsidRDefault="00FF4C54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日常点検　　　　　　月２回程度</w:t>
      </w:r>
    </w:p>
    <w:p w14:paraId="318DA646" w14:textId="77777777" w:rsidR="00FF4C54" w:rsidRPr="00940A59" w:rsidRDefault="00FF4C54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ポンプ引揚げ点検　　年１回程度</w:t>
      </w:r>
    </w:p>
    <w:p w14:paraId="22308700" w14:textId="77777777" w:rsidR="00FF4C54" w:rsidRPr="00940A59" w:rsidRDefault="00FF4C54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施設清掃　　　　　　年２回程度</w:t>
      </w:r>
    </w:p>
    <w:p w14:paraId="3AB7CDFD" w14:textId="77777777" w:rsidR="00FF4C54" w:rsidRPr="00940A59" w:rsidRDefault="00FF4C54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カ</w:t>
      </w:r>
      <w:r w:rsidR="00F907E3" w:rsidRPr="00940A59">
        <w:rPr>
          <w:rFonts w:hint="eastAsia"/>
          <w:kern w:val="0"/>
          <w:sz w:val="22"/>
        </w:rPr>
        <w:t>．管路一式（排水管路及びマンホール）</w:t>
      </w:r>
    </w:p>
    <w:p w14:paraId="38662539" w14:textId="77777777" w:rsidR="00F907E3" w:rsidRPr="00940A59" w:rsidRDefault="00F907E3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　　異常時の復旧作業　異常時につき随時</w:t>
      </w:r>
    </w:p>
    <w:p w14:paraId="41AECC08" w14:textId="77777777" w:rsidR="00F907E3" w:rsidRPr="00940A59" w:rsidRDefault="00F907E3" w:rsidP="00FF4C54">
      <w:pPr>
        <w:ind w:firstLineChars="100" w:firstLine="220"/>
        <w:rPr>
          <w:kern w:val="0"/>
          <w:sz w:val="22"/>
        </w:rPr>
      </w:pPr>
    </w:p>
    <w:p w14:paraId="69D61DF4" w14:textId="77777777" w:rsidR="00F907E3" w:rsidRPr="00940A59" w:rsidRDefault="00F907E3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>（２）業務の報告</w:t>
      </w:r>
    </w:p>
    <w:p w14:paraId="56480BAE" w14:textId="77777777" w:rsidR="00F907E3" w:rsidRPr="00940A59" w:rsidRDefault="00F907E3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ア．各点検項目につき、記録簿を整備し、毎月提出すること。</w:t>
      </w:r>
    </w:p>
    <w:p w14:paraId="24F4FD96" w14:textId="77777777" w:rsidR="00F907E3" w:rsidRPr="00940A59" w:rsidRDefault="00F907E3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lastRenderedPageBreak/>
        <w:t xml:space="preserve">　　　　イ．年度業務終了後に管理業務報告書を作成し、提出すること。</w:t>
      </w:r>
    </w:p>
    <w:p w14:paraId="65B12221" w14:textId="77777777" w:rsidR="00F907E3" w:rsidRPr="00940A59" w:rsidRDefault="0083096C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</w:t>
      </w:r>
    </w:p>
    <w:p w14:paraId="5777467F" w14:textId="77777777" w:rsidR="0083096C" w:rsidRPr="00940A59" w:rsidRDefault="00AF0F35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>３</w:t>
      </w:r>
      <w:r w:rsidR="0083096C" w:rsidRPr="00940A59">
        <w:rPr>
          <w:rFonts w:hint="eastAsia"/>
          <w:kern w:val="0"/>
          <w:sz w:val="22"/>
        </w:rPr>
        <w:t>．経費負担</w:t>
      </w:r>
    </w:p>
    <w:p w14:paraId="15D84F4E" w14:textId="77777777" w:rsidR="0083096C" w:rsidRPr="00940A59" w:rsidRDefault="0083096C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（１）西ノ島町が負担する経費</w:t>
      </w:r>
    </w:p>
    <w:p w14:paraId="26671CA8" w14:textId="77777777" w:rsidR="0083096C" w:rsidRPr="00940A59" w:rsidRDefault="0083096C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ア．光熱水費（電気、水道費）</w:t>
      </w:r>
    </w:p>
    <w:p w14:paraId="5CC33125" w14:textId="77777777" w:rsidR="0083096C" w:rsidRPr="00940A59" w:rsidRDefault="0083096C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イ．通信運搬費（</w:t>
      </w:r>
      <w:r w:rsidR="008C34E1" w:rsidRPr="00940A59">
        <w:rPr>
          <w:rFonts w:hint="eastAsia"/>
          <w:kern w:val="0"/>
          <w:sz w:val="22"/>
        </w:rPr>
        <w:t>非常通報等に係る電話代）</w:t>
      </w:r>
    </w:p>
    <w:p w14:paraId="474149A8" w14:textId="77777777" w:rsidR="008C34E1" w:rsidRPr="00940A59" w:rsidRDefault="008C34E1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ウ．電気設備保安業務費</w:t>
      </w:r>
    </w:p>
    <w:p w14:paraId="2EB39D7B" w14:textId="77777777" w:rsidR="008C34E1" w:rsidRPr="00940A59" w:rsidRDefault="008C34E1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エ．各設備機器補修費（軽微なものは除く）</w:t>
      </w:r>
    </w:p>
    <w:p w14:paraId="3BAD3D4B" w14:textId="77777777" w:rsidR="008C34E1" w:rsidRPr="00940A59" w:rsidRDefault="008C34E1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オ．管路一式の補修費</w:t>
      </w:r>
    </w:p>
    <w:p w14:paraId="00153646" w14:textId="77777777" w:rsidR="008C34E1" w:rsidRPr="00940A59" w:rsidRDefault="008C34E1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カ．</w:t>
      </w:r>
      <w:r w:rsidR="00CE5093" w:rsidRPr="00940A59">
        <w:rPr>
          <w:rFonts w:hint="eastAsia"/>
          <w:kern w:val="0"/>
          <w:sz w:val="22"/>
        </w:rPr>
        <w:t>法定検査、点検、測定業務（水質検査は除く）</w:t>
      </w:r>
    </w:p>
    <w:p w14:paraId="48CFCE9B" w14:textId="77777777" w:rsidR="00CE5093" w:rsidRPr="00940A59" w:rsidRDefault="00CE5093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キ．終末処理場の汚泥抜取料</w:t>
      </w:r>
    </w:p>
    <w:p w14:paraId="6735EC78" w14:textId="77777777" w:rsidR="00CE5093" w:rsidRPr="00940A59" w:rsidRDefault="00CE5093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（２）受託者において負担する費用</w:t>
      </w:r>
    </w:p>
    <w:p w14:paraId="1ABDAF1B" w14:textId="77777777" w:rsidR="00CE5093" w:rsidRPr="00940A59" w:rsidRDefault="00CE5093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ア．水質検査依頼費用</w:t>
      </w:r>
    </w:p>
    <w:p w14:paraId="79F36DC8" w14:textId="77777777" w:rsidR="00CE5093" w:rsidRPr="00940A59" w:rsidRDefault="00CE5093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イ．事務用品費</w:t>
      </w:r>
    </w:p>
    <w:p w14:paraId="0AC77CBB" w14:textId="77777777" w:rsidR="00CE5093" w:rsidRPr="00940A59" w:rsidRDefault="00CE5093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ウ．器具及び工具</w:t>
      </w:r>
    </w:p>
    <w:p w14:paraId="2208DB24" w14:textId="77777777" w:rsidR="00CE5093" w:rsidRPr="00940A59" w:rsidRDefault="00CE5093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　エ．紫外線殺菌装置用のＵＶランプ</w:t>
      </w:r>
    </w:p>
    <w:p w14:paraId="48CBB950" w14:textId="2806283F" w:rsidR="00CE5093" w:rsidRPr="00940A59" w:rsidRDefault="00CE5093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</w:t>
      </w:r>
      <w:r w:rsidR="007F4AEA" w:rsidRPr="00940A59">
        <w:rPr>
          <w:rFonts w:hint="eastAsia"/>
          <w:kern w:val="0"/>
          <w:sz w:val="22"/>
        </w:rPr>
        <w:t xml:space="preserve">　</w:t>
      </w:r>
      <w:r w:rsidRPr="00940A59">
        <w:rPr>
          <w:rFonts w:hint="eastAsia"/>
          <w:kern w:val="0"/>
          <w:sz w:val="22"/>
        </w:rPr>
        <w:t>オ．軽微な交換部品等</w:t>
      </w:r>
    </w:p>
    <w:p w14:paraId="4A91059B" w14:textId="0F42C70A" w:rsidR="00CE5093" w:rsidRPr="00940A59" w:rsidRDefault="00CE5093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</w:t>
      </w:r>
      <w:r w:rsidR="007F4AEA" w:rsidRPr="00940A59">
        <w:rPr>
          <w:rFonts w:hint="eastAsia"/>
          <w:kern w:val="0"/>
          <w:sz w:val="22"/>
        </w:rPr>
        <w:t xml:space="preserve">　</w:t>
      </w:r>
      <w:r w:rsidRPr="00940A59">
        <w:rPr>
          <w:rFonts w:hint="eastAsia"/>
          <w:kern w:val="0"/>
          <w:sz w:val="22"/>
        </w:rPr>
        <w:t>カ．維持管理用消耗品（オイル、グリス、試薬等）</w:t>
      </w:r>
    </w:p>
    <w:p w14:paraId="3890F974" w14:textId="0FDA8F6C" w:rsidR="00CE5093" w:rsidRPr="00940A59" w:rsidRDefault="00CE5093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　</w:t>
      </w:r>
      <w:r w:rsidR="007F4AEA" w:rsidRPr="00940A59">
        <w:rPr>
          <w:rFonts w:hint="eastAsia"/>
          <w:kern w:val="0"/>
          <w:sz w:val="22"/>
        </w:rPr>
        <w:t xml:space="preserve">　</w:t>
      </w:r>
      <w:r w:rsidR="00CF53BB" w:rsidRPr="00940A59">
        <w:rPr>
          <w:rFonts w:hint="eastAsia"/>
          <w:kern w:val="0"/>
          <w:sz w:val="22"/>
        </w:rPr>
        <w:t>キ．管路一式の異常時復旧作業費</w:t>
      </w:r>
    </w:p>
    <w:p w14:paraId="2CBEB16E" w14:textId="77777777" w:rsidR="00CF53BB" w:rsidRPr="00940A59" w:rsidRDefault="00CF53BB" w:rsidP="00FF4C5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</w:t>
      </w:r>
      <w:r w:rsidR="00AF0F35" w:rsidRPr="00940A59">
        <w:rPr>
          <w:rFonts w:hint="eastAsia"/>
          <w:kern w:val="0"/>
          <w:sz w:val="22"/>
        </w:rPr>
        <w:t>４</w:t>
      </w:r>
      <w:r w:rsidRPr="00940A59">
        <w:rPr>
          <w:rFonts w:hint="eastAsia"/>
          <w:kern w:val="0"/>
          <w:sz w:val="22"/>
        </w:rPr>
        <w:t>．緊急時の管理</w:t>
      </w:r>
    </w:p>
    <w:p w14:paraId="2AA99E15" w14:textId="77777777" w:rsidR="000B57AB" w:rsidRPr="00940A59" w:rsidRDefault="00052161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</w:t>
      </w:r>
      <w:r w:rsidR="009E3D75" w:rsidRPr="00940A59">
        <w:rPr>
          <w:rFonts w:hint="eastAsia"/>
          <w:kern w:val="0"/>
          <w:sz w:val="22"/>
        </w:rPr>
        <w:t xml:space="preserve">　</w:t>
      </w:r>
      <w:r w:rsidRPr="00940A59">
        <w:rPr>
          <w:rFonts w:hint="eastAsia"/>
          <w:kern w:val="0"/>
          <w:sz w:val="22"/>
        </w:rPr>
        <w:t xml:space="preserve">　停電・故障・異常流入等の処理機能に支障をきたす事態や事故等</w:t>
      </w:r>
      <w:r w:rsidR="009E3D75" w:rsidRPr="00940A59">
        <w:rPr>
          <w:rFonts w:hint="eastAsia"/>
          <w:kern w:val="0"/>
          <w:sz w:val="22"/>
        </w:rPr>
        <w:t>突発的な事態</w:t>
      </w:r>
    </w:p>
    <w:p w14:paraId="48224C4B" w14:textId="77777777" w:rsidR="009E3D75" w:rsidRPr="00940A59" w:rsidRDefault="009E3D75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が発生することがある。</w:t>
      </w:r>
    </w:p>
    <w:p w14:paraId="66D5A9B8" w14:textId="12E7F0FD" w:rsidR="009E3D75" w:rsidRPr="00940A59" w:rsidRDefault="009E3D75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　このような事態は予測できないことが多いため、異常の内容に応じた処理方法</w:t>
      </w:r>
      <w:r w:rsidR="007F4AEA" w:rsidRPr="00940A59">
        <w:rPr>
          <w:rFonts w:hint="eastAsia"/>
          <w:kern w:val="0"/>
          <w:sz w:val="22"/>
        </w:rPr>
        <w:t>、</w:t>
      </w:r>
    </w:p>
    <w:p w14:paraId="2DDCD4D5" w14:textId="6714DDCB" w:rsidR="009E3D75" w:rsidRPr="00940A59" w:rsidRDefault="009E3D75" w:rsidP="00EB4B64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　連絡先及び連絡方法等を明確にしておくこと。</w:t>
      </w:r>
    </w:p>
    <w:p w14:paraId="0BDDB2D1" w14:textId="77777777" w:rsidR="0091058F" w:rsidRPr="00940A59" w:rsidRDefault="0091058F" w:rsidP="00270C66">
      <w:pPr>
        <w:ind w:firstLineChars="100" w:firstLine="220"/>
        <w:rPr>
          <w:kern w:val="0"/>
          <w:sz w:val="22"/>
        </w:rPr>
      </w:pPr>
    </w:p>
    <w:p w14:paraId="5321C1AF" w14:textId="77777777" w:rsidR="0091058F" w:rsidRPr="00940A59" w:rsidRDefault="0091058F" w:rsidP="00270C66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</w:t>
      </w:r>
    </w:p>
    <w:p w14:paraId="51103489" w14:textId="77777777" w:rsidR="006A3B3B" w:rsidRPr="00940A59" w:rsidRDefault="00D563FC" w:rsidP="00D563FC">
      <w:pPr>
        <w:ind w:firstLineChars="100" w:firstLine="220"/>
        <w:rPr>
          <w:kern w:val="0"/>
          <w:sz w:val="22"/>
        </w:rPr>
      </w:pPr>
      <w:r w:rsidRPr="00940A59">
        <w:rPr>
          <w:rFonts w:hint="eastAsia"/>
          <w:kern w:val="0"/>
          <w:sz w:val="22"/>
        </w:rPr>
        <w:t xml:space="preserve">　</w:t>
      </w:r>
    </w:p>
    <w:p w14:paraId="75BC3D10" w14:textId="77777777" w:rsidR="00D563FC" w:rsidRPr="00940A59" w:rsidRDefault="00D563FC" w:rsidP="00D563FC">
      <w:pPr>
        <w:ind w:firstLineChars="100" w:firstLine="220"/>
        <w:rPr>
          <w:kern w:val="0"/>
          <w:sz w:val="22"/>
        </w:rPr>
      </w:pPr>
    </w:p>
    <w:p w14:paraId="517F9216" w14:textId="77777777" w:rsidR="00D563FC" w:rsidRPr="00940A59" w:rsidRDefault="00D563FC" w:rsidP="00D563FC">
      <w:pPr>
        <w:ind w:firstLineChars="100" w:firstLine="220"/>
        <w:rPr>
          <w:kern w:val="0"/>
          <w:sz w:val="22"/>
        </w:rPr>
      </w:pPr>
    </w:p>
    <w:p w14:paraId="261438D3" w14:textId="77777777" w:rsidR="00D563FC" w:rsidRPr="00940A59" w:rsidRDefault="00D563FC" w:rsidP="00D563FC">
      <w:pPr>
        <w:ind w:firstLineChars="100" w:firstLine="220"/>
        <w:rPr>
          <w:kern w:val="0"/>
          <w:sz w:val="22"/>
        </w:rPr>
      </w:pPr>
    </w:p>
    <w:p w14:paraId="70D4C087" w14:textId="77777777" w:rsidR="00B51040" w:rsidRPr="00940A59" w:rsidRDefault="00B51040" w:rsidP="00D563FC">
      <w:pPr>
        <w:ind w:firstLineChars="100" w:firstLine="220"/>
        <w:rPr>
          <w:kern w:val="0"/>
          <w:sz w:val="22"/>
        </w:rPr>
      </w:pPr>
    </w:p>
    <w:p w14:paraId="2CEAFEFE" w14:textId="77777777" w:rsidR="00B51040" w:rsidRPr="00940A59" w:rsidRDefault="00B51040" w:rsidP="00D563FC">
      <w:pPr>
        <w:ind w:firstLineChars="100" w:firstLine="220"/>
        <w:rPr>
          <w:kern w:val="0"/>
          <w:sz w:val="22"/>
        </w:rPr>
      </w:pPr>
    </w:p>
    <w:p w14:paraId="4E452B2B" w14:textId="77777777" w:rsidR="00B51040" w:rsidRPr="00940A59" w:rsidRDefault="00B51040" w:rsidP="00D563FC">
      <w:pPr>
        <w:ind w:firstLineChars="100" w:firstLine="220"/>
        <w:rPr>
          <w:kern w:val="0"/>
          <w:sz w:val="22"/>
        </w:rPr>
      </w:pPr>
    </w:p>
    <w:p w14:paraId="4E95E2BE" w14:textId="77777777" w:rsidR="00B51040" w:rsidRPr="00940A59" w:rsidRDefault="00B51040" w:rsidP="00D563FC">
      <w:pPr>
        <w:ind w:firstLineChars="100" w:firstLine="220"/>
        <w:rPr>
          <w:kern w:val="0"/>
          <w:sz w:val="22"/>
        </w:rPr>
      </w:pPr>
    </w:p>
    <w:p w14:paraId="67286FDC" w14:textId="77777777" w:rsidR="00F77149" w:rsidRPr="00940A59" w:rsidRDefault="00F77149" w:rsidP="00D563FC">
      <w:pPr>
        <w:ind w:firstLineChars="100" w:firstLine="220"/>
        <w:rPr>
          <w:kern w:val="0"/>
          <w:sz w:val="22"/>
        </w:rPr>
      </w:pPr>
    </w:p>
    <w:p w14:paraId="155826C9" w14:textId="77777777" w:rsidR="00F77149" w:rsidRPr="00940A59" w:rsidRDefault="00F77149" w:rsidP="00D563FC">
      <w:pPr>
        <w:ind w:firstLineChars="100" w:firstLine="220"/>
        <w:rPr>
          <w:kern w:val="0"/>
          <w:sz w:val="22"/>
        </w:rPr>
      </w:pPr>
    </w:p>
    <w:p w14:paraId="71D4BB04" w14:textId="77777777" w:rsidR="007F4EAB" w:rsidRPr="00940A59" w:rsidRDefault="007F4EAB" w:rsidP="007F4EAB">
      <w:pPr>
        <w:rPr>
          <w:sz w:val="22"/>
        </w:rPr>
      </w:pPr>
      <w:r w:rsidRPr="00940A59">
        <w:rPr>
          <w:rFonts w:hint="eastAsia"/>
          <w:sz w:val="22"/>
        </w:rPr>
        <w:lastRenderedPageBreak/>
        <w:t>（別　紙）</w:t>
      </w:r>
    </w:p>
    <w:p w14:paraId="09178C08" w14:textId="77777777" w:rsidR="007F4EAB" w:rsidRPr="00940A59" w:rsidRDefault="008D79D0" w:rsidP="007F4EAB">
      <w:pPr>
        <w:jc w:val="center"/>
        <w:rPr>
          <w:sz w:val="22"/>
        </w:rPr>
      </w:pPr>
      <w:r w:rsidRPr="00940A59">
        <w:rPr>
          <w:rFonts w:hint="eastAsia"/>
          <w:sz w:val="22"/>
        </w:rPr>
        <w:t>①</w:t>
      </w:r>
      <w:r w:rsidR="007F4EAB" w:rsidRPr="00940A59">
        <w:rPr>
          <w:rFonts w:hint="eastAsia"/>
          <w:sz w:val="22"/>
        </w:rPr>
        <w:t>浦郷地区漁業集落排水処理施設の規模、構造</w:t>
      </w:r>
    </w:p>
    <w:p w14:paraId="6763C0E2" w14:textId="77777777" w:rsidR="007F4EAB" w:rsidRPr="00940A59" w:rsidRDefault="007F4EAB" w:rsidP="007F4EAB">
      <w:pPr>
        <w:rPr>
          <w:sz w:val="22"/>
        </w:rPr>
      </w:pPr>
    </w:p>
    <w:p w14:paraId="78EB7DDB" w14:textId="77777777" w:rsidR="007F4EAB" w:rsidRPr="00940A59" w:rsidRDefault="007F4EAB" w:rsidP="007F4EAB">
      <w:pPr>
        <w:ind w:firstLineChars="100" w:firstLine="220"/>
        <w:rPr>
          <w:sz w:val="22"/>
        </w:rPr>
      </w:pPr>
      <w:r w:rsidRPr="00940A59">
        <w:rPr>
          <w:rFonts w:hint="eastAsia"/>
          <w:sz w:val="22"/>
        </w:rPr>
        <w:t>◎</w:t>
      </w:r>
      <w:r w:rsidR="007931C6" w:rsidRPr="00940A59">
        <w:rPr>
          <w:rFonts w:hint="eastAsia"/>
          <w:sz w:val="22"/>
        </w:rPr>
        <w:t xml:space="preserve">　</w:t>
      </w:r>
      <w:r w:rsidRPr="00940A59">
        <w:rPr>
          <w:rFonts w:hint="eastAsia"/>
          <w:sz w:val="22"/>
        </w:rPr>
        <w:t xml:space="preserve">終末処理場　　</w:t>
      </w:r>
    </w:p>
    <w:tbl>
      <w:tblPr>
        <w:tblStyle w:val="a4"/>
        <w:tblW w:w="0" w:type="auto"/>
        <w:tblInd w:w="648" w:type="dxa"/>
        <w:tblLook w:val="04A0" w:firstRow="1" w:lastRow="0" w:firstColumn="1" w:lastColumn="0" w:noHBand="0" w:noVBand="1"/>
      </w:tblPr>
      <w:tblGrid>
        <w:gridCol w:w="1440"/>
        <w:gridCol w:w="1260"/>
        <w:gridCol w:w="2250"/>
        <w:gridCol w:w="2250"/>
      </w:tblGrid>
      <w:tr w:rsidR="00940A59" w:rsidRPr="00940A59" w14:paraId="54AD7B45" w14:textId="77777777" w:rsidTr="007931C6">
        <w:trPr>
          <w:trHeight w:val="721"/>
        </w:trPr>
        <w:tc>
          <w:tcPr>
            <w:tcW w:w="2700" w:type="dxa"/>
            <w:gridSpan w:val="2"/>
            <w:vAlign w:val="center"/>
          </w:tcPr>
          <w:p w14:paraId="7D484001" w14:textId="77777777" w:rsidR="00274478" w:rsidRPr="00940A59" w:rsidRDefault="00274478" w:rsidP="000A4829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敷地面積</w:t>
            </w:r>
          </w:p>
        </w:tc>
        <w:tc>
          <w:tcPr>
            <w:tcW w:w="4500" w:type="dxa"/>
            <w:gridSpan w:val="2"/>
            <w:vAlign w:val="center"/>
          </w:tcPr>
          <w:p w14:paraId="57CC5388" w14:textId="77777777" w:rsidR="00274478" w:rsidRPr="00940A59" w:rsidRDefault="00274478" w:rsidP="007931C6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２，０００㎡</w:t>
            </w:r>
          </w:p>
        </w:tc>
      </w:tr>
      <w:tr w:rsidR="00940A59" w:rsidRPr="00940A59" w14:paraId="2DCF028E" w14:textId="77777777" w:rsidTr="000A4829">
        <w:tc>
          <w:tcPr>
            <w:tcW w:w="2700" w:type="dxa"/>
            <w:gridSpan w:val="2"/>
            <w:vAlign w:val="center"/>
          </w:tcPr>
          <w:p w14:paraId="1E5EF15E" w14:textId="77777777" w:rsidR="00274478" w:rsidRPr="00940A59" w:rsidRDefault="00274478" w:rsidP="000A4829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処理方式</w:t>
            </w:r>
          </w:p>
        </w:tc>
        <w:tc>
          <w:tcPr>
            <w:tcW w:w="4500" w:type="dxa"/>
            <w:gridSpan w:val="2"/>
          </w:tcPr>
          <w:p w14:paraId="3B5E5AD2" w14:textId="77777777" w:rsidR="00274478" w:rsidRPr="00940A59" w:rsidRDefault="00274478" w:rsidP="007F4EAB">
            <w:pPr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オキシディーションディッチ法（２系列）紫外線殺菌消毒</w:t>
            </w:r>
          </w:p>
        </w:tc>
      </w:tr>
      <w:tr w:rsidR="00940A59" w:rsidRPr="00940A59" w14:paraId="246283FD" w14:textId="77777777" w:rsidTr="007931C6">
        <w:trPr>
          <w:trHeight w:val="502"/>
        </w:trPr>
        <w:tc>
          <w:tcPr>
            <w:tcW w:w="2700" w:type="dxa"/>
            <w:gridSpan w:val="2"/>
            <w:vAlign w:val="center"/>
          </w:tcPr>
          <w:p w14:paraId="79A1DA5F" w14:textId="77777777" w:rsidR="00274478" w:rsidRPr="00940A59" w:rsidRDefault="000A4829" w:rsidP="000A4829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処理能力</w:t>
            </w:r>
          </w:p>
        </w:tc>
        <w:tc>
          <w:tcPr>
            <w:tcW w:w="4500" w:type="dxa"/>
            <w:gridSpan w:val="2"/>
            <w:vAlign w:val="center"/>
          </w:tcPr>
          <w:p w14:paraId="51437814" w14:textId="77777777" w:rsidR="00274478" w:rsidRPr="00940A59" w:rsidRDefault="007931C6" w:rsidP="007931C6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６８９㎥／日　　　２，５５０人槽</w:t>
            </w:r>
          </w:p>
        </w:tc>
      </w:tr>
      <w:tr w:rsidR="00940A59" w:rsidRPr="00940A59" w14:paraId="2F6B639A" w14:textId="77777777" w:rsidTr="007931C6">
        <w:trPr>
          <w:trHeight w:val="536"/>
        </w:trPr>
        <w:tc>
          <w:tcPr>
            <w:tcW w:w="2700" w:type="dxa"/>
            <w:gridSpan w:val="2"/>
            <w:tcBorders>
              <w:bottom w:val="nil"/>
            </w:tcBorders>
            <w:vAlign w:val="center"/>
          </w:tcPr>
          <w:p w14:paraId="726E49E3" w14:textId="77777777" w:rsidR="00274478" w:rsidRPr="00940A59" w:rsidRDefault="000A4829" w:rsidP="000A4829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処理水質</w:t>
            </w:r>
          </w:p>
        </w:tc>
        <w:tc>
          <w:tcPr>
            <w:tcW w:w="2250" w:type="dxa"/>
            <w:vAlign w:val="center"/>
          </w:tcPr>
          <w:p w14:paraId="0C158686" w14:textId="77777777" w:rsidR="00274478" w:rsidRPr="00940A59" w:rsidRDefault="007931C6" w:rsidP="007931C6">
            <w:pPr>
              <w:ind w:firstLineChars="200" w:firstLine="440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流　　入</w:t>
            </w:r>
          </w:p>
        </w:tc>
        <w:tc>
          <w:tcPr>
            <w:tcW w:w="2250" w:type="dxa"/>
            <w:vAlign w:val="center"/>
          </w:tcPr>
          <w:p w14:paraId="30D67C4D" w14:textId="77777777" w:rsidR="00274478" w:rsidRPr="00940A59" w:rsidRDefault="007931C6" w:rsidP="007931C6">
            <w:pPr>
              <w:ind w:firstLineChars="300" w:firstLine="660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放　　流</w:t>
            </w:r>
          </w:p>
        </w:tc>
      </w:tr>
      <w:tr w:rsidR="00940A59" w:rsidRPr="00940A59" w14:paraId="60329ED1" w14:textId="77777777" w:rsidTr="007931C6">
        <w:tc>
          <w:tcPr>
            <w:tcW w:w="1440" w:type="dxa"/>
            <w:vMerge w:val="restart"/>
            <w:tcBorders>
              <w:top w:val="nil"/>
            </w:tcBorders>
          </w:tcPr>
          <w:p w14:paraId="45D8C550" w14:textId="77777777" w:rsidR="00274478" w:rsidRPr="00940A59" w:rsidRDefault="00274478" w:rsidP="007F4EAB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28167B03" w14:textId="77777777" w:rsidR="00274478" w:rsidRPr="00940A59" w:rsidRDefault="007931C6" w:rsidP="007931C6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ＢＯＤ</w:t>
            </w:r>
          </w:p>
        </w:tc>
        <w:tc>
          <w:tcPr>
            <w:tcW w:w="2250" w:type="dxa"/>
            <w:vAlign w:val="center"/>
          </w:tcPr>
          <w:p w14:paraId="0179D99E" w14:textId="77777777" w:rsidR="00274478" w:rsidRPr="00940A59" w:rsidRDefault="007931C6" w:rsidP="007931C6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２００</w:t>
            </w:r>
            <w:r w:rsidRPr="00940A59">
              <w:rPr>
                <w:rFonts w:hint="eastAsia"/>
                <w:sz w:val="22"/>
              </w:rPr>
              <w:t>mg</w:t>
            </w:r>
            <w:r w:rsidRPr="00940A59">
              <w:rPr>
                <w:rFonts w:hint="eastAsia"/>
                <w:sz w:val="22"/>
              </w:rPr>
              <w:t>／Ｌ</w:t>
            </w:r>
          </w:p>
        </w:tc>
        <w:tc>
          <w:tcPr>
            <w:tcW w:w="2250" w:type="dxa"/>
            <w:vAlign w:val="center"/>
          </w:tcPr>
          <w:p w14:paraId="3A9E265D" w14:textId="77777777" w:rsidR="00274478" w:rsidRPr="00940A59" w:rsidRDefault="007931C6" w:rsidP="007931C6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２０</w:t>
            </w:r>
            <w:r w:rsidRPr="00940A59">
              <w:rPr>
                <w:rFonts w:hint="eastAsia"/>
                <w:sz w:val="22"/>
              </w:rPr>
              <w:t>mg</w:t>
            </w:r>
            <w:r w:rsidRPr="00940A59">
              <w:rPr>
                <w:rFonts w:hint="eastAsia"/>
                <w:sz w:val="22"/>
              </w:rPr>
              <w:t>／Ｌ</w:t>
            </w:r>
          </w:p>
        </w:tc>
      </w:tr>
      <w:tr w:rsidR="007931C6" w:rsidRPr="00940A59" w14:paraId="5EC5A29A" w14:textId="77777777" w:rsidTr="007931C6">
        <w:tc>
          <w:tcPr>
            <w:tcW w:w="1440" w:type="dxa"/>
            <w:vMerge/>
            <w:tcBorders>
              <w:top w:val="nil"/>
            </w:tcBorders>
          </w:tcPr>
          <w:p w14:paraId="1103A5D9" w14:textId="77777777" w:rsidR="007931C6" w:rsidRPr="00940A59" w:rsidRDefault="007931C6" w:rsidP="007F4EAB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53FE3B37" w14:textId="77777777" w:rsidR="007931C6" w:rsidRPr="00940A59" w:rsidRDefault="007931C6" w:rsidP="007931C6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ＳＳ</w:t>
            </w:r>
          </w:p>
        </w:tc>
        <w:tc>
          <w:tcPr>
            <w:tcW w:w="2250" w:type="dxa"/>
            <w:vAlign w:val="center"/>
          </w:tcPr>
          <w:p w14:paraId="5B328E76" w14:textId="77777777" w:rsidR="007931C6" w:rsidRPr="00940A59" w:rsidRDefault="007931C6" w:rsidP="007931C6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２００</w:t>
            </w:r>
            <w:r w:rsidRPr="00940A59">
              <w:rPr>
                <w:rFonts w:hint="eastAsia"/>
                <w:sz w:val="22"/>
              </w:rPr>
              <w:t>mg</w:t>
            </w:r>
            <w:r w:rsidRPr="00940A59">
              <w:rPr>
                <w:rFonts w:hint="eastAsia"/>
                <w:sz w:val="22"/>
              </w:rPr>
              <w:t>／Ｌ</w:t>
            </w:r>
          </w:p>
        </w:tc>
        <w:tc>
          <w:tcPr>
            <w:tcW w:w="2250" w:type="dxa"/>
            <w:vAlign w:val="center"/>
          </w:tcPr>
          <w:p w14:paraId="3D902AC5" w14:textId="77777777" w:rsidR="007931C6" w:rsidRPr="00940A59" w:rsidRDefault="007931C6" w:rsidP="007931C6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５０</w:t>
            </w:r>
            <w:r w:rsidRPr="00940A59">
              <w:rPr>
                <w:rFonts w:hint="eastAsia"/>
                <w:sz w:val="22"/>
              </w:rPr>
              <w:t>mg</w:t>
            </w:r>
            <w:r w:rsidRPr="00940A59">
              <w:rPr>
                <w:rFonts w:hint="eastAsia"/>
                <w:sz w:val="22"/>
              </w:rPr>
              <w:t>／Ｌ</w:t>
            </w:r>
          </w:p>
        </w:tc>
      </w:tr>
    </w:tbl>
    <w:p w14:paraId="5EFBE262" w14:textId="77777777" w:rsidR="007F4EAB" w:rsidRPr="00940A59" w:rsidRDefault="007F4EAB" w:rsidP="00274478"/>
    <w:p w14:paraId="0028ADC9" w14:textId="77777777" w:rsidR="007931C6" w:rsidRPr="00940A59" w:rsidRDefault="007931C6" w:rsidP="00274478">
      <w:r w:rsidRPr="00940A59">
        <w:rPr>
          <w:rFonts w:hint="eastAsia"/>
        </w:rPr>
        <w:t xml:space="preserve">　◎　中継ポンプ</w:t>
      </w:r>
    </w:p>
    <w:tbl>
      <w:tblPr>
        <w:tblStyle w:val="a4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260"/>
        <w:gridCol w:w="1440"/>
        <w:gridCol w:w="2340"/>
        <w:gridCol w:w="720"/>
        <w:gridCol w:w="900"/>
        <w:gridCol w:w="900"/>
        <w:gridCol w:w="1260"/>
      </w:tblGrid>
      <w:tr w:rsidR="00940A59" w:rsidRPr="00940A59" w14:paraId="418FF4C7" w14:textId="77777777" w:rsidTr="000C203C">
        <w:tc>
          <w:tcPr>
            <w:tcW w:w="540" w:type="dxa"/>
            <w:vAlign w:val="center"/>
          </w:tcPr>
          <w:p w14:paraId="339FA5E0" w14:textId="77777777" w:rsidR="007931C6" w:rsidRPr="00940A59" w:rsidRDefault="007931C6" w:rsidP="00C013A5">
            <w:pPr>
              <w:jc w:val="center"/>
              <w:rPr>
                <w:sz w:val="16"/>
                <w:szCs w:val="16"/>
              </w:rPr>
            </w:pPr>
            <w:r w:rsidRPr="00940A59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700" w:type="dxa"/>
            <w:gridSpan w:val="2"/>
            <w:vAlign w:val="center"/>
          </w:tcPr>
          <w:p w14:paraId="0EAB6283" w14:textId="77777777" w:rsidR="007931C6" w:rsidRPr="00940A59" w:rsidRDefault="007931C6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名　</w:t>
            </w:r>
            <w:r w:rsidR="00C013A5" w:rsidRPr="00940A59">
              <w:rPr>
                <w:rFonts w:hint="eastAsia"/>
                <w:sz w:val="18"/>
                <w:szCs w:val="18"/>
              </w:rPr>
              <w:t xml:space="preserve">　　　　</w:t>
            </w:r>
            <w:r w:rsidRPr="00940A59"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2340" w:type="dxa"/>
            <w:vAlign w:val="center"/>
          </w:tcPr>
          <w:p w14:paraId="5FEEFF2C" w14:textId="77777777" w:rsidR="007931C6" w:rsidRPr="00940A59" w:rsidRDefault="00C013A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場　　所</w:t>
            </w:r>
          </w:p>
        </w:tc>
        <w:tc>
          <w:tcPr>
            <w:tcW w:w="720" w:type="dxa"/>
            <w:vAlign w:val="center"/>
          </w:tcPr>
          <w:p w14:paraId="6EC0350A" w14:textId="77777777" w:rsidR="007931C6" w:rsidRPr="00940A59" w:rsidRDefault="00C013A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口径</w:t>
            </w:r>
          </w:p>
        </w:tc>
        <w:tc>
          <w:tcPr>
            <w:tcW w:w="900" w:type="dxa"/>
            <w:vAlign w:val="center"/>
          </w:tcPr>
          <w:p w14:paraId="5EBFBCB6" w14:textId="77777777" w:rsidR="007931C6" w:rsidRPr="00940A59" w:rsidRDefault="00C013A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900" w:type="dxa"/>
            <w:vAlign w:val="center"/>
          </w:tcPr>
          <w:p w14:paraId="7CB78A86" w14:textId="77777777" w:rsidR="000C203C" w:rsidRPr="00940A59" w:rsidRDefault="00C013A5" w:rsidP="000C203C">
            <w:pPr>
              <w:jc w:val="center"/>
              <w:rPr>
                <w:sz w:val="16"/>
                <w:szCs w:val="16"/>
              </w:rPr>
            </w:pPr>
            <w:r w:rsidRPr="00940A59">
              <w:rPr>
                <w:rFonts w:hint="eastAsia"/>
                <w:sz w:val="16"/>
                <w:szCs w:val="16"/>
              </w:rPr>
              <w:t>通報装置</w:t>
            </w:r>
          </w:p>
        </w:tc>
        <w:tc>
          <w:tcPr>
            <w:tcW w:w="1260" w:type="dxa"/>
            <w:vAlign w:val="center"/>
          </w:tcPr>
          <w:p w14:paraId="284A32EA" w14:textId="77777777" w:rsidR="007931C6" w:rsidRPr="00940A59" w:rsidRDefault="00C013A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竣工年月</w:t>
            </w:r>
          </w:p>
        </w:tc>
      </w:tr>
      <w:tr w:rsidR="00940A59" w:rsidRPr="00940A59" w14:paraId="23727F29" w14:textId="77777777" w:rsidTr="000C203C">
        <w:tc>
          <w:tcPr>
            <w:tcW w:w="540" w:type="dxa"/>
            <w:vAlign w:val="center"/>
          </w:tcPr>
          <w:p w14:paraId="4AAE51DB" w14:textId="77777777" w:rsidR="007931C6" w:rsidRPr="00940A59" w:rsidRDefault="007931C6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1C87170D" w14:textId="77777777" w:rsidR="007931C6" w:rsidRPr="00940A59" w:rsidRDefault="00C013A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MP102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058C150F" w14:textId="77777777" w:rsidR="007931C6" w:rsidRPr="00940A59" w:rsidRDefault="00C013A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浦郷突堤</w:t>
            </w:r>
          </w:p>
        </w:tc>
        <w:tc>
          <w:tcPr>
            <w:tcW w:w="2340" w:type="dxa"/>
            <w:vAlign w:val="center"/>
          </w:tcPr>
          <w:p w14:paraId="6A1090ED" w14:textId="77777777" w:rsidR="007931C6" w:rsidRPr="00940A59" w:rsidRDefault="00C013A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西ノ島町大字浦郷</w:t>
            </w:r>
            <w:r w:rsidRPr="00940A59">
              <w:rPr>
                <w:rFonts w:hint="eastAsia"/>
                <w:sz w:val="18"/>
                <w:szCs w:val="18"/>
              </w:rPr>
              <w:t>544-38</w:t>
            </w:r>
          </w:p>
        </w:tc>
        <w:tc>
          <w:tcPr>
            <w:tcW w:w="720" w:type="dxa"/>
            <w:vAlign w:val="center"/>
          </w:tcPr>
          <w:p w14:paraId="1894C1F2" w14:textId="77777777" w:rsidR="007931C6" w:rsidRPr="00940A59" w:rsidRDefault="00C013A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1DE11F55" w14:textId="77777777" w:rsidR="007931C6" w:rsidRPr="00940A59" w:rsidRDefault="00C013A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1.5kw</w:t>
            </w:r>
          </w:p>
        </w:tc>
        <w:tc>
          <w:tcPr>
            <w:tcW w:w="900" w:type="dxa"/>
            <w:vAlign w:val="center"/>
          </w:tcPr>
          <w:p w14:paraId="607BBF1E" w14:textId="77777777" w:rsidR="007931C6" w:rsidRPr="00940A59" w:rsidRDefault="00C013A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065FC76E" w14:textId="77777777" w:rsidR="007931C6" w:rsidRPr="00940A59" w:rsidRDefault="00C013A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H14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5CDF9E0D" w14:textId="77777777" w:rsidTr="000C203C">
        <w:tc>
          <w:tcPr>
            <w:tcW w:w="540" w:type="dxa"/>
            <w:vAlign w:val="center"/>
          </w:tcPr>
          <w:p w14:paraId="7A850435" w14:textId="77777777" w:rsidR="007931C6" w:rsidRPr="00940A59" w:rsidRDefault="007931C6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5BFF6DEC" w14:textId="77777777" w:rsidR="007931C6" w:rsidRPr="00940A59" w:rsidRDefault="00C013A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MP136</w:t>
            </w:r>
            <w:r w:rsidRPr="00940A59">
              <w:rPr>
                <w:rFonts w:hint="eastAsia"/>
                <w:sz w:val="18"/>
                <w:szCs w:val="18"/>
              </w:rPr>
              <w:t>－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7128DC8F" w14:textId="77777777" w:rsidR="007931C6" w:rsidRPr="00940A59" w:rsidRDefault="00C013A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小若</w:t>
            </w:r>
          </w:p>
        </w:tc>
        <w:tc>
          <w:tcPr>
            <w:tcW w:w="2340" w:type="dxa"/>
            <w:vAlign w:val="center"/>
          </w:tcPr>
          <w:p w14:paraId="47A25462" w14:textId="77777777" w:rsidR="007931C6" w:rsidRPr="00940A59" w:rsidRDefault="004776ED" w:rsidP="000C203C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〃</w:t>
            </w:r>
            <w:r w:rsidR="000C203C" w:rsidRPr="00940A59">
              <w:rPr>
                <w:rFonts w:hint="eastAsia"/>
                <w:sz w:val="18"/>
                <w:szCs w:val="18"/>
              </w:rPr>
              <w:t xml:space="preserve">　</w:t>
            </w:r>
            <w:r w:rsidRPr="00940A59">
              <w:rPr>
                <w:rFonts w:hint="eastAsia"/>
                <w:sz w:val="18"/>
                <w:szCs w:val="18"/>
              </w:rPr>
              <w:t xml:space="preserve">　　</w:t>
            </w:r>
            <w:r w:rsidRPr="00940A59">
              <w:rPr>
                <w:rFonts w:hint="eastAsia"/>
                <w:sz w:val="18"/>
                <w:szCs w:val="18"/>
              </w:rPr>
              <w:t>757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398C05F3" w14:textId="77777777" w:rsidR="007931C6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4BCD06A8" w14:textId="77777777" w:rsidR="007931C6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1.5kw</w:t>
            </w:r>
          </w:p>
        </w:tc>
        <w:tc>
          <w:tcPr>
            <w:tcW w:w="900" w:type="dxa"/>
            <w:vAlign w:val="center"/>
          </w:tcPr>
          <w:p w14:paraId="13852A89" w14:textId="77777777" w:rsidR="007931C6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76BD7287" w14:textId="77777777" w:rsidR="007931C6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H14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0754A49A" w14:textId="77777777" w:rsidTr="000C203C">
        <w:tc>
          <w:tcPr>
            <w:tcW w:w="540" w:type="dxa"/>
            <w:vAlign w:val="center"/>
          </w:tcPr>
          <w:p w14:paraId="09BF400D" w14:textId="77777777" w:rsidR="007931C6" w:rsidRPr="00940A59" w:rsidRDefault="007931C6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0908F8B6" w14:textId="77777777" w:rsidR="007931C6" w:rsidRPr="00940A59" w:rsidRDefault="004776ED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MP139</w:t>
            </w:r>
            <w:r w:rsidRPr="00940A59">
              <w:rPr>
                <w:rFonts w:hint="eastAsia"/>
                <w:sz w:val="18"/>
                <w:szCs w:val="18"/>
              </w:rPr>
              <w:t>－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383A0442" w14:textId="77777777" w:rsidR="007931C6" w:rsidRPr="00940A59" w:rsidRDefault="004776ED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本郷西</w:t>
            </w:r>
          </w:p>
        </w:tc>
        <w:tc>
          <w:tcPr>
            <w:tcW w:w="2340" w:type="dxa"/>
            <w:vAlign w:val="center"/>
          </w:tcPr>
          <w:p w14:paraId="24C21CEA" w14:textId="77777777" w:rsidR="007931C6" w:rsidRPr="00940A59" w:rsidRDefault="006B3A05" w:rsidP="000C203C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</w:t>
            </w:r>
            <w:r w:rsidRPr="00940A59">
              <w:rPr>
                <w:rFonts w:hint="eastAsia"/>
                <w:sz w:val="18"/>
                <w:szCs w:val="18"/>
              </w:rPr>
              <w:t>544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720" w:type="dxa"/>
            <w:vAlign w:val="center"/>
          </w:tcPr>
          <w:p w14:paraId="45DBF4AE" w14:textId="77777777" w:rsidR="007931C6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100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22468F7B" w14:textId="77777777" w:rsidR="007931C6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7.5kw</w:t>
            </w:r>
          </w:p>
        </w:tc>
        <w:tc>
          <w:tcPr>
            <w:tcW w:w="900" w:type="dxa"/>
            <w:vAlign w:val="center"/>
          </w:tcPr>
          <w:p w14:paraId="07FB141D" w14:textId="77777777" w:rsidR="007931C6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463F5960" w14:textId="77777777" w:rsidR="007931C6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H14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17094235" w14:textId="77777777" w:rsidTr="000C203C">
        <w:tc>
          <w:tcPr>
            <w:tcW w:w="540" w:type="dxa"/>
            <w:vAlign w:val="center"/>
          </w:tcPr>
          <w:p w14:paraId="553B4A90" w14:textId="77777777" w:rsidR="007931C6" w:rsidRPr="00940A59" w:rsidRDefault="007931C6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5EA84D01" w14:textId="77777777" w:rsidR="007931C6" w:rsidRPr="00940A59" w:rsidRDefault="004776ED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MP206</w:t>
            </w:r>
            <w:r w:rsidRPr="00940A59">
              <w:rPr>
                <w:rFonts w:hint="eastAsia"/>
                <w:sz w:val="18"/>
                <w:szCs w:val="18"/>
              </w:rPr>
              <w:t>－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799EFF45" w14:textId="77777777" w:rsidR="007931C6" w:rsidRPr="00940A59" w:rsidRDefault="004776ED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浦郷小学校前</w:t>
            </w:r>
          </w:p>
        </w:tc>
        <w:tc>
          <w:tcPr>
            <w:tcW w:w="2340" w:type="dxa"/>
            <w:vAlign w:val="center"/>
          </w:tcPr>
          <w:p w14:paraId="63B3E716" w14:textId="77777777" w:rsidR="007931C6" w:rsidRPr="00940A59" w:rsidRDefault="006B3A05" w:rsidP="000C203C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</w:t>
            </w:r>
            <w:r w:rsidRPr="00940A59">
              <w:rPr>
                <w:rFonts w:hint="eastAsia"/>
                <w:sz w:val="18"/>
                <w:szCs w:val="18"/>
              </w:rPr>
              <w:t>1024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07B51BED" w14:textId="77777777" w:rsidR="007931C6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49FCF9E9" w14:textId="77777777" w:rsidR="007931C6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1.5kw</w:t>
            </w:r>
          </w:p>
        </w:tc>
        <w:tc>
          <w:tcPr>
            <w:tcW w:w="900" w:type="dxa"/>
            <w:vAlign w:val="center"/>
          </w:tcPr>
          <w:p w14:paraId="090C3CEF" w14:textId="77777777" w:rsidR="00860790" w:rsidRPr="00940A59" w:rsidRDefault="00860790" w:rsidP="0086079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358A55C5" w14:textId="77777777" w:rsidR="007931C6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H14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713A1CC1" w14:textId="77777777" w:rsidTr="000C203C">
        <w:tc>
          <w:tcPr>
            <w:tcW w:w="540" w:type="dxa"/>
            <w:vAlign w:val="center"/>
          </w:tcPr>
          <w:p w14:paraId="593DA459" w14:textId="77777777" w:rsidR="007931C6" w:rsidRPr="00940A59" w:rsidRDefault="007931C6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2CD6D3E8" w14:textId="77777777" w:rsidR="007931C6" w:rsidRPr="00940A59" w:rsidRDefault="004776ED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MP225</w:t>
            </w:r>
            <w:r w:rsidRPr="00940A59">
              <w:rPr>
                <w:rFonts w:hint="eastAsia"/>
                <w:sz w:val="18"/>
                <w:szCs w:val="18"/>
              </w:rPr>
              <w:t>－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488C427F" w14:textId="77777777" w:rsidR="007931C6" w:rsidRPr="00940A59" w:rsidRDefault="004776ED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由良比女神社</w:t>
            </w:r>
          </w:p>
        </w:tc>
        <w:tc>
          <w:tcPr>
            <w:tcW w:w="2340" w:type="dxa"/>
            <w:vAlign w:val="center"/>
          </w:tcPr>
          <w:p w14:paraId="47DFEC76" w14:textId="77777777" w:rsidR="007931C6" w:rsidRPr="00940A59" w:rsidRDefault="006B3A05" w:rsidP="000C203C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</w:t>
            </w:r>
            <w:r w:rsidR="000C203C" w:rsidRPr="00940A59">
              <w:rPr>
                <w:rFonts w:hint="eastAsia"/>
                <w:sz w:val="18"/>
                <w:szCs w:val="18"/>
              </w:rPr>
              <w:t xml:space="preserve">　</w:t>
            </w:r>
            <w:r w:rsidRPr="00940A59">
              <w:rPr>
                <w:rFonts w:hint="eastAsia"/>
                <w:sz w:val="18"/>
                <w:szCs w:val="18"/>
              </w:rPr>
              <w:t xml:space="preserve">　</w:t>
            </w:r>
            <w:r w:rsidRPr="00940A59">
              <w:rPr>
                <w:rFonts w:hint="eastAsia"/>
                <w:sz w:val="18"/>
                <w:szCs w:val="18"/>
              </w:rPr>
              <w:t>920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747F3B0A" w14:textId="77777777" w:rsidR="007931C6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100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5008D61C" w14:textId="77777777" w:rsidR="007931C6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15.0kw</w:t>
            </w:r>
          </w:p>
        </w:tc>
        <w:tc>
          <w:tcPr>
            <w:tcW w:w="900" w:type="dxa"/>
            <w:vAlign w:val="center"/>
          </w:tcPr>
          <w:p w14:paraId="7E0AC42A" w14:textId="77777777" w:rsidR="007931C6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7E1470D8" w14:textId="77777777" w:rsidR="007931C6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H14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17685AC3" w14:textId="77777777" w:rsidTr="000C203C">
        <w:tc>
          <w:tcPr>
            <w:tcW w:w="540" w:type="dxa"/>
            <w:vAlign w:val="center"/>
          </w:tcPr>
          <w:p w14:paraId="5D6E15EB" w14:textId="77777777" w:rsidR="007931C6" w:rsidRPr="00940A59" w:rsidRDefault="007931C6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634BB14F" w14:textId="77777777" w:rsidR="007931C6" w:rsidRPr="00940A59" w:rsidRDefault="004776ED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MP84</w:t>
            </w:r>
            <w:r w:rsidRPr="00940A59">
              <w:rPr>
                <w:rFonts w:hint="eastAsia"/>
                <w:sz w:val="18"/>
                <w:szCs w:val="18"/>
              </w:rPr>
              <w:t>－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69DE14D7" w14:textId="77777777" w:rsidR="007931C6" w:rsidRPr="00940A59" w:rsidRDefault="004776ED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本郷東</w:t>
            </w:r>
          </w:p>
        </w:tc>
        <w:tc>
          <w:tcPr>
            <w:tcW w:w="2340" w:type="dxa"/>
            <w:vAlign w:val="center"/>
          </w:tcPr>
          <w:p w14:paraId="07D26097" w14:textId="77777777" w:rsidR="007931C6" w:rsidRPr="00940A59" w:rsidRDefault="006B3A05" w:rsidP="000C203C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</w:t>
            </w:r>
            <w:r w:rsidR="000C203C" w:rsidRPr="00940A59">
              <w:rPr>
                <w:rFonts w:hint="eastAsia"/>
                <w:sz w:val="18"/>
                <w:szCs w:val="18"/>
              </w:rPr>
              <w:t xml:space="preserve">　</w:t>
            </w:r>
            <w:r w:rsidRPr="00940A59">
              <w:rPr>
                <w:rFonts w:hint="eastAsia"/>
                <w:sz w:val="18"/>
                <w:szCs w:val="18"/>
              </w:rPr>
              <w:t xml:space="preserve">　</w:t>
            </w:r>
            <w:r w:rsidR="000C203C" w:rsidRPr="00940A59">
              <w:rPr>
                <w:rFonts w:hint="eastAsia"/>
                <w:sz w:val="18"/>
                <w:szCs w:val="18"/>
              </w:rPr>
              <w:t>5</w:t>
            </w:r>
            <w:r w:rsidRPr="00940A59">
              <w:rPr>
                <w:rFonts w:hint="eastAsia"/>
                <w:sz w:val="18"/>
                <w:szCs w:val="18"/>
              </w:rPr>
              <w:t>44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720" w:type="dxa"/>
            <w:vAlign w:val="center"/>
          </w:tcPr>
          <w:p w14:paraId="2CD02439" w14:textId="77777777" w:rsidR="007931C6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480A6E5B" w14:textId="77777777" w:rsidR="007931C6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1.5kw</w:t>
            </w:r>
          </w:p>
        </w:tc>
        <w:tc>
          <w:tcPr>
            <w:tcW w:w="900" w:type="dxa"/>
            <w:vAlign w:val="center"/>
          </w:tcPr>
          <w:p w14:paraId="5338761E" w14:textId="77777777" w:rsidR="007931C6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38184DAB" w14:textId="77777777" w:rsidR="007931C6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H15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2DAC5D05" w14:textId="77777777" w:rsidTr="000C203C">
        <w:tc>
          <w:tcPr>
            <w:tcW w:w="540" w:type="dxa"/>
            <w:vAlign w:val="center"/>
          </w:tcPr>
          <w:p w14:paraId="196EA2D0" w14:textId="77777777" w:rsidR="006B3A05" w:rsidRPr="00940A59" w:rsidRDefault="006B3A0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4468D357" w14:textId="77777777" w:rsidR="006B3A05" w:rsidRPr="00940A59" w:rsidRDefault="006B3A0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MP230</w:t>
            </w:r>
            <w:r w:rsidRPr="00940A59">
              <w:rPr>
                <w:rFonts w:hint="eastAsia"/>
                <w:sz w:val="18"/>
                <w:szCs w:val="18"/>
              </w:rPr>
              <w:t>－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048078EA" w14:textId="77777777" w:rsidR="006B3A05" w:rsidRPr="00940A59" w:rsidRDefault="006B3A0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フタ又</w:t>
            </w:r>
          </w:p>
        </w:tc>
        <w:tc>
          <w:tcPr>
            <w:tcW w:w="2340" w:type="dxa"/>
            <w:vAlign w:val="center"/>
          </w:tcPr>
          <w:p w14:paraId="4FAB6759" w14:textId="77777777" w:rsidR="006B3A05" w:rsidRPr="00940A59" w:rsidRDefault="006B3A05" w:rsidP="000C203C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</w:t>
            </w:r>
            <w:r w:rsidR="000C203C" w:rsidRPr="00940A59">
              <w:rPr>
                <w:rFonts w:hint="eastAsia"/>
                <w:sz w:val="18"/>
                <w:szCs w:val="18"/>
              </w:rPr>
              <w:t>822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="000C203C" w:rsidRPr="00940A5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14:paraId="7DA89FF7" w14:textId="77777777" w:rsidR="006B3A05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490DB061" w14:textId="77777777" w:rsidR="006B3A05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1.5kw</w:t>
            </w:r>
          </w:p>
        </w:tc>
        <w:tc>
          <w:tcPr>
            <w:tcW w:w="900" w:type="dxa"/>
            <w:vAlign w:val="center"/>
          </w:tcPr>
          <w:p w14:paraId="2D345793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4C10702D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H15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35A6A617" w14:textId="77777777" w:rsidTr="000C203C">
        <w:tc>
          <w:tcPr>
            <w:tcW w:w="540" w:type="dxa"/>
            <w:vAlign w:val="center"/>
          </w:tcPr>
          <w:p w14:paraId="48794728" w14:textId="77777777" w:rsidR="006B3A05" w:rsidRPr="00940A59" w:rsidRDefault="006B3A0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6FABA82A" w14:textId="77777777" w:rsidR="006B3A05" w:rsidRPr="00940A59" w:rsidRDefault="006B3A0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MP19</w:t>
            </w:r>
            <w:r w:rsidRPr="00940A59">
              <w:rPr>
                <w:rFonts w:hint="eastAsia"/>
                <w:sz w:val="18"/>
                <w:szCs w:val="18"/>
              </w:rPr>
              <w:t>－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275F3CE9" w14:textId="77777777" w:rsidR="006B3A05" w:rsidRPr="00940A59" w:rsidRDefault="006B3A0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浦ノ谷</w:t>
            </w:r>
          </w:p>
        </w:tc>
        <w:tc>
          <w:tcPr>
            <w:tcW w:w="2340" w:type="dxa"/>
            <w:vAlign w:val="center"/>
          </w:tcPr>
          <w:p w14:paraId="0BB06E9F" w14:textId="77777777" w:rsidR="006B3A05" w:rsidRPr="00940A59" w:rsidRDefault="006B3A05" w:rsidP="000C203C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</w:t>
            </w:r>
            <w:r w:rsidR="000C203C" w:rsidRPr="00940A59">
              <w:rPr>
                <w:rFonts w:hint="eastAsia"/>
                <w:sz w:val="18"/>
                <w:szCs w:val="18"/>
              </w:rPr>
              <w:t>189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="000C203C" w:rsidRPr="00940A59">
              <w:rPr>
                <w:rFonts w:hint="eastAsia"/>
                <w:sz w:val="18"/>
                <w:szCs w:val="18"/>
              </w:rPr>
              <w:t>1</w:t>
            </w:r>
            <w:r w:rsidR="000C203C"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720" w:type="dxa"/>
            <w:vAlign w:val="center"/>
          </w:tcPr>
          <w:p w14:paraId="0A90712D" w14:textId="77777777" w:rsidR="006B3A05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625293A7" w14:textId="77777777" w:rsidR="006B3A05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1.5kw</w:t>
            </w:r>
          </w:p>
        </w:tc>
        <w:tc>
          <w:tcPr>
            <w:tcW w:w="900" w:type="dxa"/>
            <w:vAlign w:val="center"/>
          </w:tcPr>
          <w:p w14:paraId="14F75260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6F1FE525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H16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3BABC9BD" w14:textId="77777777" w:rsidTr="000C203C">
        <w:tc>
          <w:tcPr>
            <w:tcW w:w="540" w:type="dxa"/>
            <w:vAlign w:val="center"/>
          </w:tcPr>
          <w:p w14:paraId="553E9EB0" w14:textId="77777777" w:rsidR="006B3A05" w:rsidRPr="00940A59" w:rsidRDefault="006B3A0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5E5ABA13" w14:textId="77777777" w:rsidR="006B3A05" w:rsidRPr="00940A59" w:rsidRDefault="006B3A0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MP200</w:t>
            </w:r>
            <w:r w:rsidRPr="00940A59">
              <w:rPr>
                <w:rFonts w:hint="eastAsia"/>
                <w:sz w:val="18"/>
                <w:szCs w:val="18"/>
              </w:rPr>
              <w:t>－</w:t>
            </w:r>
            <w:r w:rsidRPr="00940A59"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59A15992" w14:textId="77777777" w:rsidR="006B3A05" w:rsidRPr="00940A59" w:rsidRDefault="006B3A0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此郡</w:t>
            </w:r>
          </w:p>
        </w:tc>
        <w:tc>
          <w:tcPr>
            <w:tcW w:w="2340" w:type="dxa"/>
            <w:vAlign w:val="center"/>
          </w:tcPr>
          <w:p w14:paraId="1DF61ABF" w14:textId="77777777" w:rsidR="006B3A05" w:rsidRPr="00940A59" w:rsidRDefault="006B3A05" w:rsidP="000C203C">
            <w:pPr>
              <w:ind w:right="720"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</w:t>
            </w:r>
          </w:p>
        </w:tc>
        <w:tc>
          <w:tcPr>
            <w:tcW w:w="720" w:type="dxa"/>
            <w:vAlign w:val="center"/>
          </w:tcPr>
          <w:p w14:paraId="056CC9A9" w14:textId="77777777" w:rsidR="006B3A05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50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39811BAE" w14:textId="6F5B4B10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color w:val="FF0000"/>
                <w:sz w:val="18"/>
                <w:szCs w:val="18"/>
              </w:rPr>
              <w:t>0.</w:t>
            </w:r>
            <w:r w:rsidR="00940A59">
              <w:rPr>
                <w:rFonts w:hint="eastAsia"/>
                <w:color w:val="FF0000"/>
                <w:sz w:val="18"/>
                <w:szCs w:val="18"/>
              </w:rPr>
              <w:t>75</w:t>
            </w:r>
            <w:r w:rsidRPr="00940A59">
              <w:rPr>
                <w:rFonts w:hint="eastAsia"/>
                <w:color w:val="FF0000"/>
                <w:sz w:val="18"/>
                <w:szCs w:val="18"/>
              </w:rPr>
              <w:t>kw</w:t>
            </w:r>
          </w:p>
        </w:tc>
        <w:tc>
          <w:tcPr>
            <w:tcW w:w="900" w:type="dxa"/>
            <w:vAlign w:val="center"/>
          </w:tcPr>
          <w:p w14:paraId="290FC066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260" w:type="dxa"/>
            <w:vAlign w:val="center"/>
          </w:tcPr>
          <w:p w14:paraId="5C54C8E4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H16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1DD2FA64" w14:textId="77777777" w:rsidTr="000C203C">
        <w:tc>
          <w:tcPr>
            <w:tcW w:w="540" w:type="dxa"/>
            <w:vAlign w:val="center"/>
          </w:tcPr>
          <w:p w14:paraId="48673B9D" w14:textId="77777777" w:rsidR="006B3A05" w:rsidRPr="00940A59" w:rsidRDefault="006B3A0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3B66DBB7" w14:textId="77777777" w:rsidR="006B3A05" w:rsidRPr="00940A59" w:rsidRDefault="006B3A0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</w:t>
            </w:r>
            <w:r w:rsidRPr="00940A59">
              <w:rPr>
                <w:rFonts w:hint="eastAsia"/>
                <w:sz w:val="18"/>
                <w:szCs w:val="18"/>
              </w:rPr>
              <w:t>－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7407C19C" w14:textId="77777777" w:rsidR="006B3A05" w:rsidRPr="00940A59" w:rsidRDefault="006B3A0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赤ノ江西</w:t>
            </w:r>
          </w:p>
        </w:tc>
        <w:tc>
          <w:tcPr>
            <w:tcW w:w="2340" w:type="dxa"/>
            <w:vAlign w:val="center"/>
          </w:tcPr>
          <w:p w14:paraId="689B7E79" w14:textId="77777777" w:rsidR="006B3A05" w:rsidRPr="00940A59" w:rsidRDefault="006B3A05" w:rsidP="000C203C">
            <w:pPr>
              <w:ind w:right="720"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</w:t>
            </w:r>
          </w:p>
        </w:tc>
        <w:tc>
          <w:tcPr>
            <w:tcW w:w="720" w:type="dxa"/>
            <w:vAlign w:val="center"/>
          </w:tcPr>
          <w:p w14:paraId="304FCB17" w14:textId="3138DED5" w:rsidR="006B3A05" w:rsidRPr="00940A59" w:rsidRDefault="00940A59" w:rsidP="00C013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50</w:t>
            </w:r>
            <w:r w:rsidR="000C203C" w:rsidRPr="00940A59">
              <w:rPr>
                <w:rFonts w:hint="eastAsia"/>
                <w:color w:val="FF0000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002EF0C0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0.4kw</w:t>
            </w:r>
          </w:p>
        </w:tc>
        <w:tc>
          <w:tcPr>
            <w:tcW w:w="900" w:type="dxa"/>
            <w:vAlign w:val="center"/>
          </w:tcPr>
          <w:p w14:paraId="23D69C7D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7B3E3DBA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H17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4D310814" w14:textId="77777777" w:rsidTr="000C203C">
        <w:tc>
          <w:tcPr>
            <w:tcW w:w="540" w:type="dxa"/>
            <w:vAlign w:val="center"/>
          </w:tcPr>
          <w:p w14:paraId="41DC7E82" w14:textId="77777777" w:rsidR="006B3A05" w:rsidRPr="00940A59" w:rsidRDefault="006B3A0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42EE1333" w14:textId="77777777" w:rsidR="006B3A05" w:rsidRPr="00940A59" w:rsidRDefault="006B3A0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</w:t>
            </w:r>
            <w:r w:rsidRPr="00940A59">
              <w:rPr>
                <w:rFonts w:hint="eastAsia"/>
                <w:sz w:val="18"/>
                <w:szCs w:val="18"/>
              </w:rPr>
              <w:t>－</w:t>
            </w:r>
            <w:r w:rsidRPr="00940A59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42635A6D" w14:textId="77777777" w:rsidR="006B3A05" w:rsidRPr="00940A59" w:rsidRDefault="006B3A0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赤ノ江中</w:t>
            </w:r>
          </w:p>
        </w:tc>
        <w:tc>
          <w:tcPr>
            <w:tcW w:w="2340" w:type="dxa"/>
            <w:vAlign w:val="center"/>
          </w:tcPr>
          <w:p w14:paraId="7890EBB3" w14:textId="77777777" w:rsidR="006B3A05" w:rsidRPr="00940A59" w:rsidRDefault="006B3A05" w:rsidP="000C203C">
            <w:pPr>
              <w:ind w:right="720"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</w:t>
            </w:r>
          </w:p>
        </w:tc>
        <w:tc>
          <w:tcPr>
            <w:tcW w:w="720" w:type="dxa"/>
            <w:vAlign w:val="center"/>
          </w:tcPr>
          <w:p w14:paraId="6AAF25A4" w14:textId="77777777" w:rsidR="006B3A05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5C43E8E8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0.4kw</w:t>
            </w:r>
          </w:p>
        </w:tc>
        <w:tc>
          <w:tcPr>
            <w:tcW w:w="900" w:type="dxa"/>
            <w:vAlign w:val="center"/>
          </w:tcPr>
          <w:p w14:paraId="344AEE70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39AA1694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H17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120BA419" w14:textId="77777777" w:rsidTr="000C203C">
        <w:tc>
          <w:tcPr>
            <w:tcW w:w="540" w:type="dxa"/>
            <w:vAlign w:val="center"/>
          </w:tcPr>
          <w:p w14:paraId="6D0FB8B6" w14:textId="77777777" w:rsidR="006B3A05" w:rsidRPr="00940A59" w:rsidRDefault="006B3A0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0F2E08F8" w14:textId="77777777" w:rsidR="006B3A05" w:rsidRPr="00940A59" w:rsidRDefault="006B3A0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</w:t>
            </w:r>
            <w:r w:rsidRPr="00940A59">
              <w:rPr>
                <w:rFonts w:hint="eastAsia"/>
                <w:sz w:val="18"/>
                <w:szCs w:val="18"/>
              </w:rPr>
              <w:t>－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741AC677" w14:textId="77777777" w:rsidR="006B3A05" w:rsidRPr="00940A59" w:rsidRDefault="006B3A0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赤ノ江東</w:t>
            </w:r>
          </w:p>
        </w:tc>
        <w:tc>
          <w:tcPr>
            <w:tcW w:w="2340" w:type="dxa"/>
            <w:vAlign w:val="center"/>
          </w:tcPr>
          <w:p w14:paraId="423CC229" w14:textId="77777777" w:rsidR="006B3A05" w:rsidRPr="00940A59" w:rsidRDefault="006B3A05" w:rsidP="000C203C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〃</w:t>
            </w:r>
            <w:r w:rsidR="000C203C" w:rsidRPr="00940A59">
              <w:rPr>
                <w:rFonts w:hint="eastAsia"/>
                <w:sz w:val="18"/>
                <w:szCs w:val="18"/>
              </w:rPr>
              <w:t xml:space="preserve">　</w:t>
            </w:r>
            <w:r w:rsidRPr="00940A59">
              <w:rPr>
                <w:rFonts w:hint="eastAsia"/>
                <w:sz w:val="18"/>
                <w:szCs w:val="18"/>
              </w:rPr>
              <w:t xml:space="preserve">　　</w:t>
            </w:r>
            <w:r w:rsidR="000C203C" w:rsidRPr="00940A59">
              <w:rPr>
                <w:rFonts w:hint="eastAsia"/>
                <w:sz w:val="18"/>
                <w:szCs w:val="18"/>
              </w:rPr>
              <w:t>1571</w:t>
            </w:r>
            <w:r w:rsidR="000C203C" w:rsidRPr="00940A59">
              <w:rPr>
                <w:rFonts w:hint="eastAsia"/>
                <w:sz w:val="18"/>
                <w:szCs w:val="18"/>
              </w:rPr>
              <w:t>‐</w:t>
            </w:r>
            <w:r w:rsidR="000C203C" w:rsidRPr="00940A5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720" w:type="dxa"/>
            <w:vAlign w:val="center"/>
          </w:tcPr>
          <w:p w14:paraId="2FF16D59" w14:textId="77777777" w:rsidR="006B3A05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5BFCA9A0" w14:textId="1520D65E" w:rsidR="006B3A05" w:rsidRPr="00940A59" w:rsidRDefault="00940A59" w:rsidP="00C013A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1.5</w:t>
            </w:r>
            <w:r w:rsidR="00860790" w:rsidRPr="00940A59">
              <w:rPr>
                <w:rFonts w:hint="eastAsia"/>
                <w:color w:val="FF0000"/>
                <w:sz w:val="18"/>
                <w:szCs w:val="18"/>
              </w:rPr>
              <w:t>kw</w:t>
            </w:r>
          </w:p>
        </w:tc>
        <w:tc>
          <w:tcPr>
            <w:tcW w:w="900" w:type="dxa"/>
            <w:vAlign w:val="center"/>
          </w:tcPr>
          <w:p w14:paraId="0704451B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49DBD874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H16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6B3A05" w:rsidRPr="00940A59" w14:paraId="4C982FBB" w14:textId="77777777" w:rsidTr="000C203C">
        <w:tc>
          <w:tcPr>
            <w:tcW w:w="540" w:type="dxa"/>
            <w:vAlign w:val="center"/>
          </w:tcPr>
          <w:p w14:paraId="63A31145" w14:textId="77777777" w:rsidR="006B3A05" w:rsidRPr="00940A59" w:rsidRDefault="006B3A05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1260" w:type="dxa"/>
            <w:tcBorders>
              <w:right w:val="dashed" w:sz="4" w:space="0" w:color="auto"/>
            </w:tcBorders>
            <w:vAlign w:val="center"/>
          </w:tcPr>
          <w:p w14:paraId="01DA7B22" w14:textId="77777777" w:rsidR="006B3A05" w:rsidRPr="00940A59" w:rsidRDefault="006B3A0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</w:t>
            </w:r>
            <w:r w:rsidRPr="00940A59">
              <w:rPr>
                <w:rFonts w:hint="eastAsia"/>
                <w:sz w:val="18"/>
                <w:szCs w:val="18"/>
              </w:rPr>
              <w:t>－</w:t>
            </w:r>
            <w:r w:rsidRPr="00940A59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40" w:type="dxa"/>
            <w:tcBorders>
              <w:left w:val="dashed" w:sz="4" w:space="0" w:color="auto"/>
            </w:tcBorders>
            <w:vAlign w:val="center"/>
          </w:tcPr>
          <w:p w14:paraId="35B26C84" w14:textId="77777777" w:rsidR="006B3A05" w:rsidRPr="00940A59" w:rsidRDefault="006B3A05" w:rsidP="004776ED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大井</w:t>
            </w:r>
          </w:p>
        </w:tc>
        <w:tc>
          <w:tcPr>
            <w:tcW w:w="2340" w:type="dxa"/>
            <w:vAlign w:val="center"/>
          </w:tcPr>
          <w:p w14:paraId="18F9E165" w14:textId="77777777" w:rsidR="006B3A05" w:rsidRPr="00940A59" w:rsidRDefault="006B3A05" w:rsidP="000C203C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〃</w:t>
            </w:r>
            <w:r w:rsidR="000C203C" w:rsidRPr="00940A59">
              <w:rPr>
                <w:rFonts w:hint="eastAsia"/>
                <w:sz w:val="18"/>
                <w:szCs w:val="18"/>
              </w:rPr>
              <w:t>1508</w:t>
            </w:r>
            <w:r w:rsidR="000C203C" w:rsidRPr="00940A59">
              <w:rPr>
                <w:rFonts w:hint="eastAsia"/>
                <w:sz w:val="18"/>
                <w:szCs w:val="18"/>
              </w:rPr>
              <w:t>‐</w:t>
            </w:r>
            <w:r w:rsidR="000C203C" w:rsidRPr="00940A59">
              <w:rPr>
                <w:rFonts w:hint="eastAsia"/>
                <w:sz w:val="18"/>
                <w:szCs w:val="18"/>
              </w:rPr>
              <w:t>3</w:t>
            </w:r>
            <w:r w:rsidR="000C203C"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720" w:type="dxa"/>
            <w:vAlign w:val="center"/>
          </w:tcPr>
          <w:p w14:paraId="45489737" w14:textId="77777777" w:rsidR="006B3A05" w:rsidRPr="00940A59" w:rsidRDefault="000C203C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0CDDE350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1.5kw</w:t>
            </w:r>
          </w:p>
        </w:tc>
        <w:tc>
          <w:tcPr>
            <w:tcW w:w="900" w:type="dxa"/>
            <w:vAlign w:val="center"/>
          </w:tcPr>
          <w:p w14:paraId="37662EBB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661B9E63" w14:textId="77777777" w:rsidR="006B3A05" w:rsidRPr="00940A59" w:rsidRDefault="00860790" w:rsidP="00C013A5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H16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</w:tbl>
    <w:p w14:paraId="056BE4C4" w14:textId="77777777" w:rsidR="007931C6" w:rsidRPr="00940A59" w:rsidRDefault="007931C6" w:rsidP="004508D0"/>
    <w:p w14:paraId="1733DFCA" w14:textId="77777777" w:rsidR="00643252" w:rsidRPr="00940A59" w:rsidRDefault="00643252" w:rsidP="00643252">
      <w:r w:rsidRPr="00940A59">
        <w:rPr>
          <w:rFonts w:hint="eastAsia"/>
        </w:rPr>
        <w:t xml:space="preserve">　◎　管路一式</w:t>
      </w:r>
    </w:p>
    <w:p w14:paraId="3C1CFEC8" w14:textId="77777777" w:rsidR="00643252" w:rsidRPr="00940A59" w:rsidRDefault="00643252" w:rsidP="00643252">
      <w:r w:rsidRPr="00940A59">
        <w:rPr>
          <w:rFonts w:hint="eastAsia"/>
        </w:rPr>
        <w:t xml:space="preserve">　　　　排水管路及びマンホール　</w:t>
      </w:r>
    </w:p>
    <w:p w14:paraId="3F67138D" w14:textId="77777777" w:rsidR="00643252" w:rsidRPr="00940A59" w:rsidRDefault="000F2E85" w:rsidP="00643252">
      <w:r w:rsidRPr="00940A59">
        <w:rPr>
          <w:rFonts w:hint="eastAsia"/>
        </w:rPr>
        <w:t xml:space="preserve">　　　　排水管路構造：硬質塩化ビニール管</w:t>
      </w:r>
      <w:r w:rsidR="00643252" w:rsidRPr="00940A59">
        <w:rPr>
          <w:rFonts w:hint="eastAsia"/>
        </w:rPr>
        <w:t>φ１５０</w:t>
      </w:r>
      <w:r w:rsidR="00643252" w:rsidRPr="00940A59">
        <w:rPr>
          <w:rFonts w:hint="eastAsia"/>
        </w:rPr>
        <w:t>mm</w:t>
      </w:r>
    </w:p>
    <w:p w14:paraId="7065DA57" w14:textId="77777777" w:rsidR="00643252" w:rsidRPr="00940A59" w:rsidRDefault="00643252" w:rsidP="00E359DA">
      <w:pPr>
        <w:ind w:firstLineChars="400" w:firstLine="840"/>
      </w:pPr>
      <w:r w:rsidRPr="00940A59">
        <w:rPr>
          <w:rFonts w:hint="eastAsia"/>
        </w:rPr>
        <w:t>延長：</w:t>
      </w:r>
      <w:r w:rsidR="00D563FC" w:rsidRPr="00940A59">
        <w:rPr>
          <w:rFonts w:hint="eastAsia"/>
        </w:rPr>
        <w:t>約</w:t>
      </w:r>
      <w:r w:rsidRPr="00940A59">
        <w:rPr>
          <w:rFonts w:hint="eastAsia"/>
        </w:rPr>
        <w:t>１２ｋｍ（浦郷区・赤ノ江区）</w:t>
      </w:r>
    </w:p>
    <w:p w14:paraId="0E763ECF" w14:textId="77777777" w:rsidR="008D79D0" w:rsidRPr="00940A59" w:rsidRDefault="008D79D0" w:rsidP="008D79D0">
      <w:pPr>
        <w:rPr>
          <w:sz w:val="22"/>
        </w:rPr>
      </w:pPr>
      <w:r w:rsidRPr="00940A59">
        <w:rPr>
          <w:rFonts w:hint="eastAsia"/>
          <w:sz w:val="22"/>
        </w:rPr>
        <w:lastRenderedPageBreak/>
        <w:t>（別　紙）</w:t>
      </w:r>
    </w:p>
    <w:p w14:paraId="695440C5" w14:textId="77777777" w:rsidR="008D79D0" w:rsidRPr="00940A59" w:rsidRDefault="008D79D0" w:rsidP="008D79D0">
      <w:pPr>
        <w:jc w:val="center"/>
        <w:rPr>
          <w:sz w:val="22"/>
        </w:rPr>
      </w:pPr>
      <w:r w:rsidRPr="00940A59">
        <w:rPr>
          <w:rFonts w:hint="eastAsia"/>
          <w:sz w:val="22"/>
        </w:rPr>
        <w:t>②美田地区漁業集落排水処理施設の規模、構造</w:t>
      </w:r>
    </w:p>
    <w:p w14:paraId="6045C0E6" w14:textId="77777777" w:rsidR="008D79D0" w:rsidRPr="00940A59" w:rsidRDefault="008D79D0" w:rsidP="008D79D0">
      <w:pPr>
        <w:rPr>
          <w:sz w:val="22"/>
        </w:rPr>
      </w:pPr>
    </w:p>
    <w:p w14:paraId="6F0610A4" w14:textId="77777777" w:rsidR="008D79D0" w:rsidRPr="00940A59" w:rsidRDefault="008D79D0" w:rsidP="008D79D0">
      <w:pPr>
        <w:ind w:firstLineChars="100" w:firstLine="220"/>
        <w:rPr>
          <w:sz w:val="22"/>
        </w:rPr>
      </w:pPr>
      <w:r w:rsidRPr="00940A59">
        <w:rPr>
          <w:rFonts w:hint="eastAsia"/>
          <w:sz w:val="22"/>
        </w:rPr>
        <w:t xml:space="preserve">◎　終末処理場　　</w:t>
      </w:r>
    </w:p>
    <w:tbl>
      <w:tblPr>
        <w:tblStyle w:val="a4"/>
        <w:tblW w:w="0" w:type="auto"/>
        <w:tblInd w:w="648" w:type="dxa"/>
        <w:tblLook w:val="04A0" w:firstRow="1" w:lastRow="0" w:firstColumn="1" w:lastColumn="0" w:noHBand="0" w:noVBand="1"/>
      </w:tblPr>
      <w:tblGrid>
        <w:gridCol w:w="1440"/>
        <w:gridCol w:w="1260"/>
        <w:gridCol w:w="2250"/>
        <w:gridCol w:w="2250"/>
      </w:tblGrid>
      <w:tr w:rsidR="00940A59" w:rsidRPr="00940A59" w14:paraId="3026588C" w14:textId="77777777" w:rsidTr="008D79D0">
        <w:trPr>
          <w:trHeight w:val="721"/>
        </w:trPr>
        <w:tc>
          <w:tcPr>
            <w:tcW w:w="2700" w:type="dxa"/>
            <w:gridSpan w:val="2"/>
            <w:vAlign w:val="center"/>
          </w:tcPr>
          <w:p w14:paraId="56B962A8" w14:textId="77777777" w:rsidR="008D79D0" w:rsidRPr="00940A59" w:rsidRDefault="008D79D0" w:rsidP="008D79D0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敷地面積</w:t>
            </w:r>
          </w:p>
        </w:tc>
        <w:tc>
          <w:tcPr>
            <w:tcW w:w="4500" w:type="dxa"/>
            <w:gridSpan w:val="2"/>
            <w:vAlign w:val="center"/>
          </w:tcPr>
          <w:p w14:paraId="210AA345" w14:textId="77777777" w:rsidR="008D79D0" w:rsidRPr="00940A59" w:rsidRDefault="008D79D0" w:rsidP="008D79D0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１，５００㎡</w:t>
            </w:r>
          </w:p>
        </w:tc>
      </w:tr>
      <w:tr w:rsidR="00940A59" w:rsidRPr="00940A59" w14:paraId="45B10476" w14:textId="77777777" w:rsidTr="008D79D0">
        <w:tc>
          <w:tcPr>
            <w:tcW w:w="2700" w:type="dxa"/>
            <w:gridSpan w:val="2"/>
            <w:vAlign w:val="center"/>
          </w:tcPr>
          <w:p w14:paraId="4A1FBB77" w14:textId="77777777" w:rsidR="008D79D0" w:rsidRPr="00940A59" w:rsidRDefault="008D79D0" w:rsidP="008D79D0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処理方式</w:t>
            </w:r>
          </w:p>
        </w:tc>
        <w:tc>
          <w:tcPr>
            <w:tcW w:w="4500" w:type="dxa"/>
            <w:gridSpan w:val="2"/>
          </w:tcPr>
          <w:p w14:paraId="3E679E72" w14:textId="77777777" w:rsidR="008D79D0" w:rsidRPr="00940A59" w:rsidRDefault="008D79D0" w:rsidP="008D79D0">
            <w:pPr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長時間</w:t>
            </w:r>
            <w:proofErr w:type="gramStart"/>
            <w:r w:rsidRPr="00940A59">
              <w:rPr>
                <w:rFonts w:hint="eastAsia"/>
                <w:sz w:val="22"/>
              </w:rPr>
              <w:t>ばっ</w:t>
            </w:r>
            <w:proofErr w:type="gramEnd"/>
            <w:r w:rsidRPr="00940A59">
              <w:rPr>
                <w:rFonts w:hint="eastAsia"/>
                <w:sz w:val="22"/>
              </w:rPr>
              <w:t>気方式（１系列）</w:t>
            </w:r>
          </w:p>
          <w:p w14:paraId="28364991" w14:textId="77777777" w:rsidR="008D79D0" w:rsidRPr="00940A59" w:rsidRDefault="008D79D0" w:rsidP="008D79D0">
            <w:pPr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紫外線殺菌消毒</w:t>
            </w:r>
          </w:p>
        </w:tc>
      </w:tr>
      <w:tr w:rsidR="00940A59" w:rsidRPr="00940A59" w14:paraId="2799D234" w14:textId="77777777" w:rsidTr="008D79D0">
        <w:trPr>
          <w:trHeight w:val="502"/>
        </w:trPr>
        <w:tc>
          <w:tcPr>
            <w:tcW w:w="2700" w:type="dxa"/>
            <w:gridSpan w:val="2"/>
            <w:vAlign w:val="center"/>
          </w:tcPr>
          <w:p w14:paraId="3304F2F7" w14:textId="77777777" w:rsidR="008D79D0" w:rsidRPr="00940A59" w:rsidRDefault="008D79D0" w:rsidP="008D79D0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処理能力</w:t>
            </w:r>
          </w:p>
        </w:tc>
        <w:tc>
          <w:tcPr>
            <w:tcW w:w="4500" w:type="dxa"/>
            <w:gridSpan w:val="2"/>
            <w:vAlign w:val="center"/>
          </w:tcPr>
          <w:p w14:paraId="5FE9CE3D" w14:textId="77777777" w:rsidR="008D79D0" w:rsidRPr="00940A59" w:rsidRDefault="008D79D0" w:rsidP="008D79D0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４５０．８㎥／日　　　１，６３１人槽</w:t>
            </w:r>
          </w:p>
        </w:tc>
      </w:tr>
      <w:tr w:rsidR="00940A59" w:rsidRPr="00940A59" w14:paraId="3A2231D8" w14:textId="77777777" w:rsidTr="008D79D0">
        <w:trPr>
          <w:trHeight w:val="536"/>
        </w:trPr>
        <w:tc>
          <w:tcPr>
            <w:tcW w:w="2700" w:type="dxa"/>
            <w:gridSpan w:val="2"/>
            <w:tcBorders>
              <w:bottom w:val="nil"/>
            </w:tcBorders>
            <w:vAlign w:val="center"/>
          </w:tcPr>
          <w:p w14:paraId="5321D8C6" w14:textId="77777777" w:rsidR="008D79D0" w:rsidRPr="00940A59" w:rsidRDefault="008D79D0" w:rsidP="008D79D0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処理水質</w:t>
            </w:r>
          </w:p>
        </w:tc>
        <w:tc>
          <w:tcPr>
            <w:tcW w:w="2250" w:type="dxa"/>
            <w:vAlign w:val="center"/>
          </w:tcPr>
          <w:p w14:paraId="5486137F" w14:textId="77777777" w:rsidR="008D79D0" w:rsidRPr="00940A59" w:rsidRDefault="008D79D0" w:rsidP="008D79D0">
            <w:pPr>
              <w:ind w:firstLineChars="200" w:firstLine="440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流　　入</w:t>
            </w:r>
          </w:p>
        </w:tc>
        <w:tc>
          <w:tcPr>
            <w:tcW w:w="2250" w:type="dxa"/>
            <w:vAlign w:val="center"/>
          </w:tcPr>
          <w:p w14:paraId="36A6DABC" w14:textId="77777777" w:rsidR="008D79D0" w:rsidRPr="00940A59" w:rsidRDefault="008D79D0" w:rsidP="008D79D0">
            <w:pPr>
              <w:ind w:firstLineChars="300" w:firstLine="660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放　　流</w:t>
            </w:r>
          </w:p>
        </w:tc>
      </w:tr>
      <w:tr w:rsidR="00940A59" w:rsidRPr="00940A59" w14:paraId="197FAD45" w14:textId="77777777" w:rsidTr="008D79D0">
        <w:tc>
          <w:tcPr>
            <w:tcW w:w="1440" w:type="dxa"/>
            <w:vMerge w:val="restart"/>
            <w:tcBorders>
              <w:top w:val="nil"/>
            </w:tcBorders>
          </w:tcPr>
          <w:p w14:paraId="4CDEF340" w14:textId="77777777" w:rsidR="008D79D0" w:rsidRPr="00940A59" w:rsidRDefault="008D79D0" w:rsidP="008D79D0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2026B88A" w14:textId="77777777" w:rsidR="008D79D0" w:rsidRPr="00940A59" w:rsidRDefault="008D79D0" w:rsidP="008D79D0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ＢＯＤ</w:t>
            </w:r>
          </w:p>
        </w:tc>
        <w:tc>
          <w:tcPr>
            <w:tcW w:w="2250" w:type="dxa"/>
            <w:vAlign w:val="center"/>
          </w:tcPr>
          <w:p w14:paraId="08825B41" w14:textId="77777777" w:rsidR="008D79D0" w:rsidRPr="00940A59" w:rsidRDefault="008D79D0" w:rsidP="008D79D0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２００</w:t>
            </w:r>
            <w:r w:rsidRPr="00940A59">
              <w:rPr>
                <w:rFonts w:hint="eastAsia"/>
                <w:sz w:val="22"/>
              </w:rPr>
              <w:t>mg</w:t>
            </w:r>
            <w:r w:rsidRPr="00940A59">
              <w:rPr>
                <w:rFonts w:hint="eastAsia"/>
                <w:sz w:val="22"/>
              </w:rPr>
              <w:t>／Ｌ</w:t>
            </w:r>
          </w:p>
        </w:tc>
        <w:tc>
          <w:tcPr>
            <w:tcW w:w="2250" w:type="dxa"/>
            <w:vAlign w:val="center"/>
          </w:tcPr>
          <w:p w14:paraId="0BF38D48" w14:textId="77777777" w:rsidR="008D79D0" w:rsidRPr="00940A59" w:rsidRDefault="008D79D0" w:rsidP="008D79D0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２０</w:t>
            </w:r>
            <w:r w:rsidRPr="00940A59">
              <w:rPr>
                <w:rFonts w:hint="eastAsia"/>
                <w:sz w:val="22"/>
              </w:rPr>
              <w:t>mg</w:t>
            </w:r>
            <w:r w:rsidRPr="00940A59">
              <w:rPr>
                <w:rFonts w:hint="eastAsia"/>
                <w:sz w:val="22"/>
              </w:rPr>
              <w:t>／Ｌ</w:t>
            </w:r>
          </w:p>
        </w:tc>
      </w:tr>
      <w:tr w:rsidR="008D79D0" w:rsidRPr="00940A59" w14:paraId="2CE455AD" w14:textId="77777777" w:rsidTr="008D79D0">
        <w:tc>
          <w:tcPr>
            <w:tcW w:w="1440" w:type="dxa"/>
            <w:vMerge/>
            <w:tcBorders>
              <w:top w:val="nil"/>
            </w:tcBorders>
          </w:tcPr>
          <w:p w14:paraId="5226E6B0" w14:textId="77777777" w:rsidR="008D79D0" w:rsidRPr="00940A59" w:rsidRDefault="008D79D0" w:rsidP="008D79D0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396CD7BD" w14:textId="77777777" w:rsidR="008D79D0" w:rsidRPr="00940A59" w:rsidRDefault="008D79D0" w:rsidP="008D79D0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ＳＳ</w:t>
            </w:r>
          </w:p>
        </w:tc>
        <w:tc>
          <w:tcPr>
            <w:tcW w:w="2250" w:type="dxa"/>
            <w:vAlign w:val="center"/>
          </w:tcPr>
          <w:p w14:paraId="1F9D336C" w14:textId="77777777" w:rsidR="008D79D0" w:rsidRPr="00940A59" w:rsidRDefault="008D79D0" w:rsidP="008D79D0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２００</w:t>
            </w:r>
            <w:r w:rsidRPr="00940A59">
              <w:rPr>
                <w:rFonts w:hint="eastAsia"/>
                <w:sz w:val="22"/>
              </w:rPr>
              <w:t>mg</w:t>
            </w:r>
            <w:r w:rsidRPr="00940A59">
              <w:rPr>
                <w:rFonts w:hint="eastAsia"/>
                <w:sz w:val="22"/>
              </w:rPr>
              <w:t>／Ｌ</w:t>
            </w:r>
          </w:p>
        </w:tc>
        <w:tc>
          <w:tcPr>
            <w:tcW w:w="2250" w:type="dxa"/>
            <w:vAlign w:val="center"/>
          </w:tcPr>
          <w:p w14:paraId="6CCA6DD4" w14:textId="77777777" w:rsidR="008D79D0" w:rsidRPr="00940A59" w:rsidRDefault="008D79D0" w:rsidP="008D79D0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５０</w:t>
            </w:r>
            <w:r w:rsidRPr="00940A59">
              <w:rPr>
                <w:rFonts w:hint="eastAsia"/>
                <w:sz w:val="22"/>
              </w:rPr>
              <w:t>mg</w:t>
            </w:r>
            <w:r w:rsidRPr="00940A59">
              <w:rPr>
                <w:rFonts w:hint="eastAsia"/>
                <w:sz w:val="22"/>
              </w:rPr>
              <w:t>／Ｌ</w:t>
            </w:r>
          </w:p>
        </w:tc>
      </w:tr>
    </w:tbl>
    <w:p w14:paraId="4EB7AAD5" w14:textId="77777777" w:rsidR="008D79D0" w:rsidRPr="00940A59" w:rsidRDefault="008D79D0" w:rsidP="008D79D0"/>
    <w:p w14:paraId="7721972D" w14:textId="77777777" w:rsidR="008D79D0" w:rsidRPr="00940A59" w:rsidRDefault="008D79D0" w:rsidP="008D79D0">
      <w:r w:rsidRPr="00940A59">
        <w:rPr>
          <w:rFonts w:hint="eastAsia"/>
        </w:rPr>
        <w:t xml:space="preserve">　◎　中継ポンプ</w:t>
      </w:r>
    </w:p>
    <w:tbl>
      <w:tblPr>
        <w:tblStyle w:val="a4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830"/>
        <w:gridCol w:w="2459"/>
        <w:gridCol w:w="680"/>
        <w:gridCol w:w="851"/>
        <w:gridCol w:w="870"/>
        <w:gridCol w:w="1260"/>
      </w:tblGrid>
      <w:tr w:rsidR="00940A59" w:rsidRPr="00940A59" w14:paraId="2F1001BD" w14:textId="77777777" w:rsidTr="002D6833">
        <w:tc>
          <w:tcPr>
            <w:tcW w:w="540" w:type="dxa"/>
            <w:vAlign w:val="center"/>
          </w:tcPr>
          <w:p w14:paraId="5EB18578" w14:textId="77777777" w:rsidR="008D79D0" w:rsidRPr="00940A59" w:rsidRDefault="008D79D0" w:rsidP="008D79D0">
            <w:pPr>
              <w:jc w:val="center"/>
              <w:rPr>
                <w:sz w:val="16"/>
                <w:szCs w:val="16"/>
              </w:rPr>
            </w:pPr>
            <w:r w:rsidRPr="00940A59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700" w:type="dxa"/>
            <w:gridSpan w:val="2"/>
            <w:vAlign w:val="center"/>
          </w:tcPr>
          <w:p w14:paraId="5B5A2AA1" w14:textId="77777777" w:rsidR="008D79D0" w:rsidRPr="00940A59" w:rsidRDefault="008D79D0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名　　　　　称</w:t>
            </w:r>
          </w:p>
        </w:tc>
        <w:tc>
          <w:tcPr>
            <w:tcW w:w="2459" w:type="dxa"/>
            <w:vAlign w:val="center"/>
          </w:tcPr>
          <w:p w14:paraId="2D223AC1" w14:textId="77777777" w:rsidR="008D79D0" w:rsidRPr="00940A59" w:rsidRDefault="008D79D0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場　　所</w:t>
            </w:r>
          </w:p>
        </w:tc>
        <w:tc>
          <w:tcPr>
            <w:tcW w:w="680" w:type="dxa"/>
            <w:vAlign w:val="center"/>
          </w:tcPr>
          <w:p w14:paraId="1534D6E8" w14:textId="77777777" w:rsidR="008D79D0" w:rsidRPr="00940A59" w:rsidRDefault="008D79D0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口径</w:t>
            </w:r>
          </w:p>
        </w:tc>
        <w:tc>
          <w:tcPr>
            <w:tcW w:w="851" w:type="dxa"/>
            <w:vAlign w:val="center"/>
          </w:tcPr>
          <w:p w14:paraId="27253F20" w14:textId="77777777" w:rsidR="008D79D0" w:rsidRPr="00940A59" w:rsidRDefault="008D79D0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870" w:type="dxa"/>
            <w:vAlign w:val="center"/>
          </w:tcPr>
          <w:p w14:paraId="5AF374FB" w14:textId="77777777" w:rsidR="008D79D0" w:rsidRPr="00940A59" w:rsidRDefault="008D79D0" w:rsidP="008D79D0">
            <w:pPr>
              <w:jc w:val="center"/>
              <w:rPr>
                <w:sz w:val="16"/>
                <w:szCs w:val="16"/>
              </w:rPr>
            </w:pPr>
            <w:r w:rsidRPr="00940A59">
              <w:rPr>
                <w:rFonts w:hint="eastAsia"/>
                <w:sz w:val="16"/>
                <w:szCs w:val="16"/>
              </w:rPr>
              <w:t>通報装置</w:t>
            </w:r>
          </w:p>
        </w:tc>
        <w:tc>
          <w:tcPr>
            <w:tcW w:w="1260" w:type="dxa"/>
            <w:vAlign w:val="center"/>
          </w:tcPr>
          <w:p w14:paraId="48DBB087" w14:textId="77777777" w:rsidR="008D79D0" w:rsidRPr="00940A59" w:rsidRDefault="008D79D0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竣工年月</w:t>
            </w:r>
          </w:p>
        </w:tc>
      </w:tr>
      <w:tr w:rsidR="00940A59" w:rsidRPr="00940A59" w14:paraId="7AFD5B22" w14:textId="77777777" w:rsidTr="002D6833">
        <w:tc>
          <w:tcPr>
            <w:tcW w:w="540" w:type="dxa"/>
            <w:vAlign w:val="center"/>
          </w:tcPr>
          <w:p w14:paraId="141F6935" w14:textId="77777777" w:rsidR="008D79D0" w:rsidRPr="00940A59" w:rsidRDefault="008D79D0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1870" w:type="dxa"/>
            <w:tcBorders>
              <w:right w:val="dashed" w:sz="4" w:space="0" w:color="auto"/>
            </w:tcBorders>
            <w:vAlign w:val="center"/>
          </w:tcPr>
          <w:p w14:paraId="1413DCEA" w14:textId="77777777" w:rsidR="008D79D0" w:rsidRPr="00940A59" w:rsidRDefault="008D79D0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</w:t>
            </w:r>
            <w:r w:rsidR="00F50FBB" w:rsidRPr="00940A59">
              <w:rPr>
                <w:rFonts w:hint="eastAsia"/>
                <w:sz w:val="18"/>
                <w:szCs w:val="18"/>
              </w:rPr>
              <w:t xml:space="preserve">　</w:t>
            </w:r>
            <w:r w:rsidRPr="00940A59">
              <w:rPr>
                <w:rFonts w:hint="eastAsia"/>
                <w:sz w:val="18"/>
                <w:szCs w:val="18"/>
              </w:rPr>
              <w:t xml:space="preserve">　</w:t>
            </w:r>
            <w:r w:rsidRPr="00940A59">
              <w:rPr>
                <w:rFonts w:hint="eastAsia"/>
                <w:sz w:val="18"/>
                <w:szCs w:val="18"/>
              </w:rPr>
              <w:t>No.80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left w:val="dashed" w:sz="4" w:space="0" w:color="auto"/>
            </w:tcBorders>
            <w:vAlign w:val="center"/>
          </w:tcPr>
          <w:p w14:paraId="590EBB7F" w14:textId="72AD2D71" w:rsidR="008D79D0" w:rsidRPr="00940A59" w:rsidRDefault="00A64856" w:rsidP="008D79D0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市部</w:t>
            </w:r>
            <w:r w:rsidR="00940A59" w:rsidRPr="00940A59">
              <w:rPr>
                <w:rFonts w:hint="eastAsia"/>
                <w:color w:val="FF0000"/>
                <w:sz w:val="18"/>
                <w:szCs w:val="18"/>
              </w:rPr>
              <w:t>①</w:t>
            </w:r>
          </w:p>
        </w:tc>
        <w:tc>
          <w:tcPr>
            <w:tcW w:w="2459" w:type="dxa"/>
            <w:vAlign w:val="center"/>
          </w:tcPr>
          <w:p w14:paraId="253BE3B6" w14:textId="77777777" w:rsidR="008D79D0" w:rsidRPr="00940A59" w:rsidRDefault="00F77149" w:rsidP="00F77149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西ノ島大字美田</w:t>
            </w:r>
            <w:r w:rsidR="00AC3A4A" w:rsidRPr="00940A59">
              <w:rPr>
                <w:rFonts w:hint="eastAsia"/>
                <w:sz w:val="18"/>
                <w:szCs w:val="18"/>
              </w:rPr>
              <w:t>577-24</w:t>
            </w:r>
            <w:r w:rsidR="00AC3A4A"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680" w:type="dxa"/>
            <w:vAlign w:val="center"/>
          </w:tcPr>
          <w:p w14:paraId="059B782A" w14:textId="77777777" w:rsidR="008D79D0" w:rsidRPr="00940A59" w:rsidRDefault="008D79D0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851" w:type="dxa"/>
            <w:vAlign w:val="center"/>
          </w:tcPr>
          <w:p w14:paraId="385D9BD4" w14:textId="77777777" w:rsidR="008D79D0" w:rsidRPr="00940A59" w:rsidRDefault="008D79D0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1.5kw</w:t>
            </w:r>
          </w:p>
        </w:tc>
        <w:tc>
          <w:tcPr>
            <w:tcW w:w="870" w:type="dxa"/>
            <w:vAlign w:val="center"/>
          </w:tcPr>
          <w:p w14:paraId="7A2FF32C" w14:textId="77777777" w:rsidR="008D79D0" w:rsidRPr="00940A59" w:rsidRDefault="008D79D0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1C90D30D" w14:textId="77777777" w:rsidR="008D79D0" w:rsidRPr="00940A59" w:rsidRDefault="008D79D0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</w:t>
            </w:r>
            <w:r w:rsidR="00A64856" w:rsidRPr="00940A59">
              <w:rPr>
                <w:rFonts w:hint="eastAsia"/>
                <w:sz w:val="18"/>
                <w:szCs w:val="18"/>
              </w:rPr>
              <w:t>22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41C6DF01" w14:textId="77777777" w:rsidTr="002D6833">
        <w:tc>
          <w:tcPr>
            <w:tcW w:w="540" w:type="dxa"/>
            <w:vAlign w:val="center"/>
          </w:tcPr>
          <w:p w14:paraId="649E1725" w14:textId="77777777" w:rsidR="008D79D0" w:rsidRPr="00940A59" w:rsidRDefault="008D79D0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1870" w:type="dxa"/>
            <w:tcBorders>
              <w:right w:val="dashed" w:sz="4" w:space="0" w:color="auto"/>
            </w:tcBorders>
            <w:vAlign w:val="center"/>
          </w:tcPr>
          <w:p w14:paraId="1FEAC095" w14:textId="77777777" w:rsidR="008D79D0" w:rsidRPr="00940A59" w:rsidRDefault="008D79D0" w:rsidP="008D79D0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MP  </w:t>
            </w:r>
            <w:r w:rsidR="00A64856" w:rsidRPr="00940A59">
              <w:rPr>
                <w:rFonts w:hint="eastAsia"/>
                <w:sz w:val="18"/>
                <w:szCs w:val="18"/>
              </w:rPr>
              <w:t xml:space="preserve"> </w:t>
            </w:r>
            <w:r w:rsidRPr="00940A59">
              <w:rPr>
                <w:rFonts w:hint="eastAsia"/>
                <w:sz w:val="18"/>
                <w:szCs w:val="18"/>
              </w:rPr>
              <w:t>No.10</w:t>
            </w:r>
            <w:r w:rsidR="00667B31" w:rsidRPr="00940A59">
              <w:rPr>
                <w:rFonts w:hint="eastAsia"/>
                <w:sz w:val="18"/>
                <w:szCs w:val="18"/>
              </w:rPr>
              <w:t>8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left w:val="dashed" w:sz="4" w:space="0" w:color="auto"/>
            </w:tcBorders>
            <w:vAlign w:val="center"/>
          </w:tcPr>
          <w:p w14:paraId="0BEADB50" w14:textId="77777777" w:rsidR="008D79D0" w:rsidRPr="00940A59" w:rsidRDefault="00A64856" w:rsidP="008D79D0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大津</w:t>
            </w:r>
            <w:r w:rsidR="00417046" w:rsidRPr="00940A59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2459" w:type="dxa"/>
            <w:vAlign w:val="center"/>
          </w:tcPr>
          <w:p w14:paraId="4BEC54F8" w14:textId="77777777" w:rsidR="008D79D0" w:rsidRPr="00940A59" w:rsidRDefault="002E1E98" w:rsidP="002E1E98">
            <w:pPr>
              <w:ind w:firstLineChars="300" w:firstLine="54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</w:t>
            </w:r>
            <w:r w:rsidR="00AC3A4A" w:rsidRPr="00940A59">
              <w:rPr>
                <w:rFonts w:hint="eastAsia"/>
                <w:sz w:val="18"/>
                <w:szCs w:val="18"/>
              </w:rPr>
              <w:t>348-4</w:t>
            </w:r>
            <w:r w:rsidR="00AC3A4A"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680" w:type="dxa"/>
            <w:vAlign w:val="center"/>
          </w:tcPr>
          <w:p w14:paraId="44847DD1" w14:textId="77777777" w:rsidR="008D79D0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80</w:t>
            </w:r>
            <w:r w:rsidR="008D79D0"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851" w:type="dxa"/>
            <w:vAlign w:val="center"/>
          </w:tcPr>
          <w:p w14:paraId="29DB9EF5" w14:textId="77777777" w:rsidR="008D79D0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7.5</w:t>
            </w:r>
            <w:r w:rsidR="008D79D0" w:rsidRPr="00940A59">
              <w:rPr>
                <w:rFonts w:hint="eastAsia"/>
                <w:sz w:val="18"/>
                <w:szCs w:val="18"/>
              </w:rPr>
              <w:t>kw</w:t>
            </w:r>
          </w:p>
        </w:tc>
        <w:tc>
          <w:tcPr>
            <w:tcW w:w="870" w:type="dxa"/>
            <w:vAlign w:val="center"/>
          </w:tcPr>
          <w:p w14:paraId="696DE349" w14:textId="77777777" w:rsidR="008D79D0" w:rsidRPr="00940A59" w:rsidRDefault="008D79D0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37B54FE5" w14:textId="77777777" w:rsidR="008D79D0" w:rsidRPr="00940A59" w:rsidRDefault="008D79D0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</w:t>
            </w:r>
            <w:r w:rsidR="00A64856" w:rsidRPr="00940A59">
              <w:rPr>
                <w:rFonts w:hint="eastAsia"/>
                <w:sz w:val="18"/>
                <w:szCs w:val="18"/>
              </w:rPr>
              <w:t>22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671BB48B" w14:textId="77777777" w:rsidTr="002D6833">
        <w:tc>
          <w:tcPr>
            <w:tcW w:w="540" w:type="dxa"/>
            <w:vAlign w:val="center"/>
          </w:tcPr>
          <w:p w14:paraId="056608E7" w14:textId="77777777" w:rsidR="00A64856" w:rsidRPr="00940A59" w:rsidRDefault="00A64856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1870" w:type="dxa"/>
            <w:tcBorders>
              <w:right w:val="dashed" w:sz="4" w:space="0" w:color="auto"/>
            </w:tcBorders>
            <w:vAlign w:val="center"/>
          </w:tcPr>
          <w:p w14:paraId="367029BC" w14:textId="77777777" w:rsidR="00A64856" w:rsidRPr="00940A59" w:rsidRDefault="00A64856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</w:t>
            </w:r>
            <w:r w:rsidR="00F50FBB" w:rsidRPr="00940A59">
              <w:rPr>
                <w:rFonts w:hint="eastAsia"/>
                <w:sz w:val="18"/>
                <w:szCs w:val="18"/>
              </w:rPr>
              <w:t xml:space="preserve">　</w:t>
            </w:r>
            <w:r w:rsidR="00F50FBB" w:rsidRPr="00940A59">
              <w:rPr>
                <w:rFonts w:hint="eastAsia"/>
                <w:sz w:val="18"/>
                <w:szCs w:val="18"/>
              </w:rPr>
              <w:t xml:space="preserve"> </w:t>
            </w:r>
            <w:r w:rsidRPr="00940A59">
              <w:rPr>
                <w:rFonts w:hint="eastAsia"/>
                <w:sz w:val="18"/>
                <w:szCs w:val="18"/>
              </w:rPr>
              <w:t>No.98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1-1</w:t>
            </w:r>
          </w:p>
        </w:tc>
        <w:tc>
          <w:tcPr>
            <w:tcW w:w="830" w:type="dxa"/>
            <w:tcBorders>
              <w:left w:val="dashed" w:sz="4" w:space="0" w:color="auto"/>
            </w:tcBorders>
            <w:vAlign w:val="center"/>
          </w:tcPr>
          <w:p w14:paraId="07FDE465" w14:textId="77777777" w:rsidR="00A64856" w:rsidRPr="00940A59" w:rsidRDefault="00417046" w:rsidP="008D79D0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大津②</w:t>
            </w:r>
          </w:p>
        </w:tc>
        <w:tc>
          <w:tcPr>
            <w:tcW w:w="2459" w:type="dxa"/>
            <w:vAlign w:val="center"/>
          </w:tcPr>
          <w:p w14:paraId="322FBB07" w14:textId="77777777" w:rsidR="00A64856" w:rsidRPr="00940A59" w:rsidRDefault="002E1E98" w:rsidP="002E1E98">
            <w:pPr>
              <w:ind w:firstLineChars="300" w:firstLine="54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</w:t>
            </w:r>
            <w:r w:rsidR="002D6833" w:rsidRPr="00940A59">
              <w:rPr>
                <w:rFonts w:hint="eastAsia"/>
                <w:sz w:val="18"/>
                <w:szCs w:val="18"/>
              </w:rPr>
              <w:t>214-7</w:t>
            </w:r>
            <w:r w:rsidR="002D6833"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680" w:type="dxa"/>
            <w:vAlign w:val="center"/>
          </w:tcPr>
          <w:p w14:paraId="6C26C831" w14:textId="77777777" w:rsidR="00A64856" w:rsidRPr="00940A59" w:rsidRDefault="0071582B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="00A64856"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851" w:type="dxa"/>
            <w:vAlign w:val="center"/>
          </w:tcPr>
          <w:p w14:paraId="26DAF909" w14:textId="77777777" w:rsidR="00A64856" w:rsidRPr="00940A59" w:rsidRDefault="0071582B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0.75</w:t>
            </w:r>
            <w:r w:rsidR="00A64856" w:rsidRPr="00940A59">
              <w:rPr>
                <w:rFonts w:hint="eastAsia"/>
                <w:sz w:val="18"/>
                <w:szCs w:val="18"/>
              </w:rPr>
              <w:t>kw</w:t>
            </w:r>
          </w:p>
        </w:tc>
        <w:tc>
          <w:tcPr>
            <w:tcW w:w="870" w:type="dxa"/>
            <w:vAlign w:val="center"/>
          </w:tcPr>
          <w:p w14:paraId="3990A437" w14:textId="77777777" w:rsidR="00A64856" w:rsidRPr="00940A59" w:rsidRDefault="00A64856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7CF89291" w14:textId="77777777" w:rsidR="00A64856" w:rsidRPr="00940A59" w:rsidRDefault="00A64856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H23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5ABCD3A3" w14:textId="77777777" w:rsidTr="002D6833">
        <w:tc>
          <w:tcPr>
            <w:tcW w:w="540" w:type="dxa"/>
            <w:vAlign w:val="center"/>
          </w:tcPr>
          <w:p w14:paraId="2CEA19AE" w14:textId="77777777" w:rsidR="00A64856" w:rsidRPr="00940A59" w:rsidRDefault="00A64856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1870" w:type="dxa"/>
            <w:tcBorders>
              <w:right w:val="dashed" w:sz="4" w:space="0" w:color="auto"/>
            </w:tcBorders>
            <w:vAlign w:val="center"/>
          </w:tcPr>
          <w:p w14:paraId="2BE7F23E" w14:textId="77777777" w:rsidR="00A64856" w:rsidRPr="00940A59" w:rsidRDefault="00A64856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</w:t>
            </w:r>
            <w:r w:rsidR="00F50FBB" w:rsidRPr="00940A59">
              <w:rPr>
                <w:rFonts w:hint="eastAsia"/>
                <w:sz w:val="18"/>
                <w:szCs w:val="18"/>
              </w:rPr>
              <w:t xml:space="preserve"> </w:t>
            </w:r>
            <w:r w:rsidRPr="00940A59">
              <w:rPr>
                <w:rFonts w:hint="eastAsia"/>
                <w:sz w:val="18"/>
                <w:szCs w:val="18"/>
              </w:rPr>
              <w:t xml:space="preserve">  No.72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4-2</w:t>
            </w:r>
          </w:p>
        </w:tc>
        <w:tc>
          <w:tcPr>
            <w:tcW w:w="830" w:type="dxa"/>
            <w:tcBorders>
              <w:left w:val="dashed" w:sz="4" w:space="0" w:color="auto"/>
            </w:tcBorders>
            <w:vAlign w:val="center"/>
          </w:tcPr>
          <w:p w14:paraId="7C44F9AE" w14:textId="77777777" w:rsidR="00A64856" w:rsidRPr="00940A59" w:rsidRDefault="00A64856" w:rsidP="008D79D0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小向</w:t>
            </w:r>
            <w:r w:rsidR="00417046" w:rsidRPr="00940A59"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2459" w:type="dxa"/>
            <w:vAlign w:val="center"/>
          </w:tcPr>
          <w:p w14:paraId="7D2B7B26" w14:textId="77777777" w:rsidR="00A64856" w:rsidRPr="00940A59" w:rsidRDefault="002E1E98" w:rsidP="002E1E98">
            <w:pPr>
              <w:ind w:firstLineChars="300" w:firstLine="54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</w:t>
            </w:r>
            <w:r w:rsidR="002D6833" w:rsidRPr="00940A59">
              <w:rPr>
                <w:rFonts w:hint="eastAsia"/>
                <w:sz w:val="18"/>
                <w:szCs w:val="18"/>
              </w:rPr>
              <w:t>4363</w:t>
            </w:r>
            <w:r w:rsidR="002D6833"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680" w:type="dxa"/>
            <w:vAlign w:val="center"/>
          </w:tcPr>
          <w:p w14:paraId="08205339" w14:textId="77777777" w:rsidR="00A64856" w:rsidRPr="00940A59" w:rsidRDefault="00A64856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851" w:type="dxa"/>
            <w:vAlign w:val="center"/>
          </w:tcPr>
          <w:p w14:paraId="5B257345" w14:textId="77777777" w:rsidR="00A64856" w:rsidRPr="00940A59" w:rsidRDefault="00A64856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2.2kw</w:t>
            </w:r>
          </w:p>
        </w:tc>
        <w:tc>
          <w:tcPr>
            <w:tcW w:w="870" w:type="dxa"/>
            <w:vAlign w:val="center"/>
          </w:tcPr>
          <w:p w14:paraId="46C3F56F" w14:textId="77777777" w:rsidR="00A64856" w:rsidRPr="00940A59" w:rsidRDefault="00A64856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66AB7538" w14:textId="77777777" w:rsidR="00A64856" w:rsidRPr="00940A59" w:rsidRDefault="00A64856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H23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="007309D6"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5C788448" w14:textId="77777777" w:rsidTr="002E1E98">
        <w:trPr>
          <w:trHeight w:val="235"/>
        </w:trPr>
        <w:tc>
          <w:tcPr>
            <w:tcW w:w="540" w:type="dxa"/>
            <w:vAlign w:val="center"/>
          </w:tcPr>
          <w:p w14:paraId="190FFC71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1870" w:type="dxa"/>
            <w:tcBorders>
              <w:right w:val="dashed" w:sz="4" w:space="0" w:color="auto"/>
            </w:tcBorders>
            <w:vAlign w:val="center"/>
          </w:tcPr>
          <w:p w14:paraId="155447EE" w14:textId="77777777" w:rsidR="0071582B" w:rsidRPr="00940A59" w:rsidRDefault="0071582B" w:rsidP="00417046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   No.64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2-4</w:t>
            </w:r>
          </w:p>
        </w:tc>
        <w:tc>
          <w:tcPr>
            <w:tcW w:w="830" w:type="dxa"/>
            <w:tcBorders>
              <w:left w:val="dashed" w:sz="4" w:space="0" w:color="auto"/>
            </w:tcBorders>
            <w:vAlign w:val="center"/>
          </w:tcPr>
          <w:p w14:paraId="5D5836DF" w14:textId="77777777" w:rsidR="0071582B" w:rsidRPr="00940A59" w:rsidRDefault="0071582B" w:rsidP="008D79D0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小向②</w:t>
            </w:r>
          </w:p>
        </w:tc>
        <w:tc>
          <w:tcPr>
            <w:tcW w:w="2459" w:type="dxa"/>
            <w:vAlign w:val="center"/>
          </w:tcPr>
          <w:p w14:paraId="1C3DF8CF" w14:textId="77777777" w:rsidR="0071582B" w:rsidRPr="00940A59" w:rsidRDefault="002E1E98" w:rsidP="002E1E98">
            <w:pPr>
              <w:ind w:firstLineChars="300" w:firstLine="54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</w:t>
            </w:r>
            <w:r w:rsidR="002D6833" w:rsidRPr="00940A59">
              <w:rPr>
                <w:rFonts w:hint="eastAsia"/>
                <w:sz w:val="18"/>
                <w:szCs w:val="18"/>
              </w:rPr>
              <w:t>3078-24</w:t>
            </w:r>
            <w:r w:rsidR="002D6833"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680" w:type="dxa"/>
            <w:vAlign w:val="center"/>
          </w:tcPr>
          <w:p w14:paraId="107ED0FA" w14:textId="77777777" w:rsidR="0071582B" w:rsidRPr="00940A59" w:rsidRDefault="0071582B" w:rsidP="0071582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50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851" w:type="dxa"/>
            <w:vAlign w:val="center"/>
          </w:tcPr>
          <w:p w14:paraId="6C23CE00" w14:textId="77777777" w:rsidR="0071582B" w:rsidRPr="00940A59" w:rsidRDefault="0071582B" w:rsidP="0071582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0.4kw</w:t>
            </w:r>
          </w:p>
        </w:tc>
        <w:tc>
          <w:tcPr>
            <w:tcW w:w="870" w:type="dxa"/>
            <w:vAlign w:val="center"/>
          </w:tcPr>
          <w:p w14:paraId="34A2C545" w14:textId="77777777" w:rsidR="0071582B" w:rsidRPr="00940A59" w:rsidRDefault="0071582B" w:rsidP="0071582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6376B7DD" w14:textId="77777777" w:rsidR="0071582B" w:rsidRPr="00940A59" w:rsidRDefault="0071582B" w:rsidP="0071582B">
            <w:pPr>
              <w:jc w:val="center"/>
              <w:rPr>
                <w:sz w:val="16"/>
                <w:szCs w:val="16"/>
              </w:rPr>
            </w:pPr>
            <w:r w:rsidRPr="00940A59">
              <w:rPr>
                <w:rFonts w:hint="eastAsia"/>
                <w:sz w:val="16"/>
                <w:szCs w:val="16"/>
              </w:rPr>
              <w:t>H</w:t>
            </w:r>
            <w:r w:rsidR="007309D6" w:rsidRPr="00940A59">
              <w:rPr>
                <w:rFonts w:hint="eastAsia"/>
                <w:sz w:val="16"/>
                <w:szCs w:val="16"/>
              </w:rPr>
              <w:t>24</w:t>
            </w:r>
            <w:r w:rsidRPr="00940A59">
              <w:rPr>
                <w:rFonts w:hint="eastAsia"/>
                <w:sz w:val="16"/>
                <w:szCs w:val="16"/>
              </w:rPr>
              <w:t>年</w:t>
            </w:r>
            <w:r w:rsidR="002E1E98" w:rsidRPr="00940A59">
              <w:rPr>
                <w:rFonts w:hint="eastAsia"/>
                <w:sz w:val="16"/>
                <w:szCs w:val="16"/>
              </w:rPr>
              <w:t>12</w:t>
            </w:r>
            <w:r w:rsidRPr="00940A59">
              <w:rPr>
                <w:rFonts w:hint="eastAsia"/>
                <w:sz w:val="16"/>
                <w:szCs w:val="16"/>
              </w:rPr>
              <w:t>月</w:t>
            </w:r>
          </w:p>
        </w:tc>
      </w:tr>
      <w:tr w:rsidR="00940A59" w:rsidRPr="00940A59" w14:paraId="5A998430" w14:textId="77777777" w:rsidTr="002D6833">
        <w:tc>
          <w:tcPr>
            <w:tcW w:w="540" w:type="dxa"/>
            <w:vAlign w:val="center"/>
          </w:tcPr>
          <w:p w14:paraId="1677A6AF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1870" w:type="dxa"/>
            <w:tcBorders>
              <w:right w:val="dashed" w:sz="4" w:space="0" w:color="auto"/>
            </w:tcBorders>
            <w:vAlign w:val="center"/>
          </w:tcPr>
          <w:p w14:paraId="074249F7" w14:textId="77777777" w:rsidR="0071582B" w:rsidRPr="00940A59" w:rsidRDefault="0071582B" w:rsidP="0071582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   No.6</w:t>
            </w:r>
            <w:r w:rsidR="00667B31" w:rsidRPr="00940A59">
              <w:rPr>
                <w:rFonts w:hint="eastAsia"/>
                <w:sz w:val="18"/>
                <w:szCs w:val="18"/>
              </w:rPr>
              <w:t>2</w:t>
            </w:r>
            <w:r w:rsidR="00667B31" w:rsidRPr="00940A59">
              <w:rPr>
                <w:rFonts w:hint="eastAsia"/>
                <w:sz w:val="18"/>
                <w:szCs w:val="18"/>
              </w:rPr>
              <w:t xml:space="preserve">　</w:t>
            </w:r>
            <w:r w:rsidR="00667B31" w:rsidRPr="00940A59">
              <w:rPr>
                <w:rFonts w:hint="eastAsia"/>
                <w:sz w:val="18"/>
                <w:szCs w:val="18"/>
              </w:rPr>
              <w:t>8-1</w:t>
            </w:r>
          </w:p>
        </w:tc>
        <w:tc>
          <w:tcPr>
            <w:tcW w:w="830" w:type="dxa"/>
            <w:tcBorders>
              <w:left w:val="dashed" w:sz="4" w:space="0" w:color="auto"/>
            </w:tcBorders>
            <w:vAlign w:val="center"/>
          </w:tcPr>
          <w:p w14:paraId="151C39A9" w14:textId="77777777" w:rsidR="0071582B" w:rsidRPr="00940A59" w:rsidRDefault="0071582B" w:rsidP="008D79D0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船越①</w:t>
            </w:r>
          </w:p>
        </w:tc>
        <w:tc>
          <w:tcPr>
            <w:tcW w:w="2459" w:type="dxa"/>
            <w:vAlign w:val="center"/>
          </w:tcPr>
          <w:p w14:paraId="76DCD352" w14:textId="77777777" w:rsidR="0071582B" w:rsidRPr="00940A59" w:rsidRDefault="002E1E98" w:rsidP="002E1E98">
            <w:pPr>
              <w:ind w:firstLineChars="300" w:firstLine="54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</w:t>
            </w:r>
            <w:r w:rsidR="002D6833" w:rsidRPr="00940A59">
              <w:rPr>
                <w:rFonts w:hint="eastAsia"/>
                <w:sz w:val="18"/>
                <w:szCs w:val="18"/>
              </w:rPr>
              <w:t>3181</w:t>
            </w:r>
            <w:r w:rsidR="002D6833"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680" w:type="dxa"/>
            <w:vAlign w:val="center"/>
          </w:tcPr>
          <w:p w14:paraId="10A3E335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851" w:type="dxa"/>
            <w:vAlign w:val="center"/>
          </w:tcPr>
          <w:p w14:paraId="7A5029D0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1.5kw</w:t>
            </w:r>
          </w:p>
        </w:tc>
        <w:tc>
          <w:tcPr>
            <w:tcW w:w="870" w:type="dxa"/>
            <w:vAlign w:val="center"/>
          </w:tcPr>
          <w:p w14:paraId="70610E4A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566E254B" w14:textId="77777777" w:rsidR="0071582B" w:rsidRPr="00940A59" w:rsidRDefault="005E2C3F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</w:t>
            </w:r>
            <w:r w:rsidR="007309D6" w:rsidRPr="00940A59">
              <w:rPr>
                <w:rFonts w:hint="eastAsia"/>
                <w:sz w:val="18"/>
                <w:szCs w:val="18"/>
              </w:rPr>
              <w:t>24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="007309D6"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1AAF4EC6" w14:textId="77777777" w:rsidTr="002D6833">
        <w:tc>
          <w:tcPr>
            <w:tcW w:w="540" w:type="dxa"/>
            <w:vAlign w:val="center"/>
          </w:tcPr>
          <w:p w14:paraId="4E710C63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1870" w:type="dxa"/>
            <w:tcBorders>
              <w:right w:val="dashed" w:sz="4" w:space="0" w:color="auto"/>
            </w:tcBorders>
            <w:vAlign w:val="center"/>
          </w:tcPr>
          <w:p w14:paraId="61F521D5" w14:textId="77777777" w:rsidR="0071582B" w:rsidRPr="00940A59" w:rsidRDefault="0071582B" w:rsidP="0071582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   No.58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4-1</w:t>
            </w:r>
          </w:p>
        </w:tc>
        <w:tc>
          <w:tcPr>
            <w:tcW w:w="830" w:type="dxa"/>
            <w:tcBorders>
              <w:left w:val="dashed" w:sz="4" w:space="0" w:color="auto"/>
            </w:tcBorders>
            <w:vAlign w:val="center"/>
          </w:tcPr>
          <w:p w14:paraId="141FC97D" w14:textId="77777777" w:rsidR="0071582B" w:rsidRPr="00940A59" w:rsidRDefault="0071582B" w:rsidP="008D79D0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船越②</w:t>
            </w:r>
          </w:p>
        </w:tc>
        <w:tc>
          <w:tcPr>
            <w:tcW w:w="2459" w:type="dxa"/>
            <w:tcBorders>
              <w:bottom w:val="single" w:sz="4" w:space="0" w:color="000000" w:themeColor="text1"/>
            </w:tcBorders>
            <w:vAlign w:val="center"/>
          </w:tcPr>
          <w:p w14:paraId="22818379" w14:textId="77777777" w:rsidR="0071582B" w:rsidRPr="00940A59" w:rsidRDefault="002E1E98" w:rsidP="002E1E98">
            <w:pPr>
              <w:ind w:firstLineChars="300" w:firstLine="54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</w:t>
            </w:r>
            <w:r w:rsidR="002D6833" w:rsidRPr="00940A59">
              <w:rPr>
                <w:rFonts w:hint="eastAsia"/>
                <w:sz w:val="18"/>
                <w:szCs w:val="18"/>
              </w:rPr>
              <w:t>3197-24</w:t>
            </w:r>
          </w:p>
        </w:tc>
        <w:tc>
          <w:tcPr>
            <w:tcW w:w="680" w:type="dxa"/>
            <w:vAlign w:val="center"/>
          </w:tcPr>
          <w:p w14:paraId="5D9D823C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851" w:type="dxa"/>
            <w:vAlign w:val="center"/>
          </w:tcPr>
          <w:p w14:paraId="7E9A2A5C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2.2kw</w:t>
            </w:r>
          </w:p>
        </w:tc>
        <w:tc>
          <w:tcPr>
            <w:tcW w:w="870" w:type="dxa"/>
            <w:vAlign w:val="center"/>
          </w:tcPr>
          <w:p w14:paraId="7B580135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7A333CC5" w14:textId="77777777" w:rsidR="0071582B" w:rsidRPr="00940A59" w:rsidRDefault="005E2C3F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H24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1FBC1ACE" w14:textId="77777777" w:rsidTr="002D6833">
        <w:trPr>
          <w:trHeight w:val="31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526DC97C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1870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8D785CB" w14:textId="77777777" w:rsidR="0071582B" w:rsidRPr="00940A59" w:rsidRDefault="0071582B" w:rsidP="0071582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   No.30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1-1</w:t>
            </w:r>
          </w:p>
        </w:tc>
        <w:tc>
          <w:tcPr>
            <w:tcW w:w="83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5F349E3A" w14:textId="77777777" w:rsidR="0071582B" w:rsidRPr="00940A59" w:rsidRDefault="0071582B" w:rsidP="008D79D0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船越③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vAlign w:val="center"/>
          </w:tcPr>
          <w:p w14:paraId="00A6FCFA" w14:textId="77777777" w:rsidR="00F77149" w:rsidRPr="00940A59" w:rsidRDefault="002E1E98" w:rsidP="002E1E98">
            <w:pPr>
              <w:ind w:firstLineChars="300" w:firstLine="54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</w:t>
            </w:r>
            <w:r w:rsidR="002D6833" w:rsidRPr="00940A59">
              <w:rPr>
                <w:rFonts w:hint="eastAsia"/>
                <w:sz w:val="18"/>
                <w:szCs w:val="18"/>
              </w:rPr>
              <w:t>3297-7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2143B77F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DE35137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0.75kw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14:paraId="54AF744C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A0D6A83" w14:textId="77777777" w:rsidR="0071582B" w:rsidRPr="00940A59" w:rsidRDefault="005E2C3F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H24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282D7DC0" w14:textId="77777777" w:rsidTr="002D6833">
        <w:trPr>
          <w:trHeight w:val="180"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14:paraId="0E5D03F1" w14:textId="63C1483C" w:rsidR="00F77149" w:rsidRPr="00940A59" w:rsidRDefault="00940A59" w:rsidP="008D79D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1870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216CE362" w14:textId="77777777" w:rsidR="00F77149" w:rsidRPr="00940A59" w:rsidRDefault="00F77149" w:rsidP="0071582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MP   No.22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14:paraId="695BEE3B" w14:textId="77777777" w:rsidR="00F77149" w:rsidRPr="00940A59" w:rsidRDefault="00F77149" w:rsidP="008D79D0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船越④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F4027" w14:textId="77777777" w:rsidR="00F77149" w:rsidRPr="00940A59" w:rsidRDefault="002E1E98" w:rsidP="002E1E98">
            <w:pPr>
              <w:ind w:firstLineChars="300" w:firstLine="54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</w:t>
            </w:r>
            <w:r w:rsidR="002D6833" w:rsidRPr="00940A59">
              <w:rPr>
                <w:rFonts w:hint="eastAsia"/>
                <w:sz w:val="18"/>
                <w:szCs w:val="18"/>
              </w:rPr>
              <w:t>3501-5</w:t>
            </w:r>
            <w:r w:rsidR="002D6833"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57DCCF2A" w14:textId="77777777" w:rsidR="00F77149" w:rsidRPr="00940A59" w:rsidRDefault="00F77149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4D046489" w14:textId="77777777" w:rsidR="00F77149" w:rsidRPr="00940A59" w:rsidRDefault="00F77149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5.5kw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14:paraId="3C91B349" w14:textId="77777777" w:rsidR="00F77149" w:rsidRPr="00940A59" w:rsidRDefault="00F77149" w:rsidP="008D79D0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3C97D75A" w14:textId="77777777" w:rsidR="00F77149" w:rsidRPr="00940A59" w:rsidRDefault="00F77149" w:rsidP="00F77149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H25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254E4E10" w14:textId="77777777" w:rsidTr="002D6833">
        <w:tc>
          <w:tcPr>
            <w:tcW w:w="540" w:type="dxa"/>
            <w:vAlign w:val="center"/>
          </w:tcPr>
          <w:p w14:paraId="743DF15C" w14:textId="6C01A0ED" w:rsidR="0071582B" w:rsidRPr="00940A59" w:rsidRDefault="00940A59" w:rsidP="008D79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1870" w:type="dxa"/>
            <w:tcBorders>
              <w:right w:val="dashed" w:sz="4" w:space="0" w:color="auto"/>
            </w:tcBorders>
            <w:vAlign w:val="center"/>
          </w:tcPr>
          <w:p w14:paraId="0761429F" w14:textId="58D88CD9" w:rsidR="0071582B" w:rsidRPr="000A1595" w:rsidRDefault="00940A59" w:rsidP="0071582B">
            <w:pPr>
              <w:rPr>
                <w:color w:val="FF0000"/>
                <w:sz w:val="18"/>
                <w:szCs w:val="18"/>
              </w:rPr>
            </w:pPr>
            <w:r w:rsidRPr="000A1595">
              <w:rPr>
                <w:rFonts w:hint="eastAsia"/>
                <w:color w:val="FF0000"/>
                <w:sz w:val="18"/>
                <w:szCs w:val="18"/>
              </w:rPr>
              <w:t>MP   No.76-6</w:t>
            </w:r>
          </w:p>
        </w:tc>
        <w:tc>
          <w:tcPr>
            <w:tcW w:w="830" w:type="dxa"/>
            <w:tcBorders>
              <w:left w:val="dashed" w:sz="4" w:space="0" w:color="auto"/>
            </w:tcBorders>
            <w:vAlign w:val="center"/>
          </w:tcPr>
          <w:p w14:paraId="39458C54" w14:textId="58DABE85" w:rsidR="0071582B" w:rsidRPr="00940A59" w:rsidRDefault="00940A59" w:rsidP="008D79D0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市部②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vAlign w:val="center"/>
          </w:tcPr>
          <w:p w14:paraId="3C253FB1" w14:textId="34DFFC78" w:rsidR="0071582B" w:rsidRPr="00940A59" w:rsidRDefault="005358A7" w:rsidP="005358A7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　　〃　　　</w:t>
            </w:r>
            <w:r w:rsidR="00667CE4">
              <w:rPr>
                <w:rFonts w:hint="eastAsia"/>
                <w:color w:val="FF0000"/>
                <w:sz w:val="18"/>
                <w:szCs w:val="18"/>
              </w:rPr>
              <w:t>622</w:t>
            </w:r>
          </w:p>
        </w:tc>
        <w:tc>
          <w:tcPr>
            <w:tcW w:w="680" w:type="dxa"/>
            <w:vAlign w:val="center"/>
          </w:tcPr>
          <w:p w14:paraId="7C094695" w14:textId="73A80E5E" w:rsidR="0071582B" w:rsidRPr="00940A59" w:rsidRDefault="000A1595" w:rsidP="008D79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65</w:t>
            </w:r>
            <w:r>
              <w:rPr>
                <w:rFonts w:hint="eastAsia"/>
                <w:color w:val="FF0000"/>
                <w:sz w:val="18"/>
                <w:szCs w:val="18"/>
              </w:rPr>
              <w:t>㎜</w:t>
            </w:r>
          </w:p>
        </w:tc>
        <w:tc>
          <w:tcPr>
            <w:tcW w:w="851" w:type="dxa"/>
            <w:vAlign w:val="center"/>
          </w:tcPr>
          <w:p w14:paraId="0AE5C7CE" w14:textId="5374622A" w:rsidR="0071582B" w:rsidRPr="00940A59" w:rsidRDefault="000A1595" w:rsidP="008D79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0.75kw</w:t>
            </w:r>
          </w:p>
        </w:tc>
        <w:tc>
          <w:tcPr>
            <w:tcW w:w="870" w:type="dxa"/>
            <w:vAlign w:val="center"/>
          </w:tcPr>
          <w:p w14:paraId="2C2EDF1D" w14:textId="7E1E8D36" w:rsidR="0071582B" w:rsidRPr="00940A59" w:rsidRDefault="000A1595" w:rsidP="008D79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1D3214A2" w14:textId="1200EBC3" w:rsidR="0071582B" w:rsidRPr="00940A59" w:rsidRDefault="000A1595" w:rsidP="008D79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R3</w:t>
            </w:r>
            <w:r>
              <w:rPr>
                <w:rFonts w:hint="eastAsia"/>
                <w:color w:val="FF0000"/>
                <w:sz w:val="18"/>
                <w:szCs w:val="18"/>
              </w:rPr>
              <w:t>年</w:t>
            </w: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</w:tr>
      <w:tr w:rsidR="00940A59" w:rsidRPr="00940A59" w14:paraId="64514F3B" w14:textId="77777777" w:rsidTr="002D6833">
        <w:tc>
          <w:tcPr>
            <w:tcW w:w="540" w:type="dxa"/>
            <w:vAlign w:val="center"/>
          </w:tcPr>
          <w:p w14:paraId="48159307" w14:textId="7F250D0D" w:rsidR="0071582B" w:rsidRPr="00940A59" w:rsidRDefault="00940A59" w:rsidP="008D79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1870" w:type="dxa"/>
            <w:tcBorders>
              <w:right w:val="dashed" w:sz="4" w:space="0" w:color="auto"/>
            </w:tcBorders>
            <w:vAlign w:val="center"/>
          </w:tcPr>
          <w:p w14:paraId="7EB65DDD" w14:textId="0CDD0D21" w:rsidR="0071582B" w:rsidRPr="000A1595" w:rsidRDefault="00940A59" w:rsidP="0071582B">
            <w:pPr>
              <w:rPr>
                <w:color w:val="FF0000"/>
                <w:sz w:val="18"/>
                <w:szCs w:val="18"/>
              </w:rPr>
            </w:pPr>
            <w:r w:rsidRPr="000A1595">
              <w:rPr>
                <w:rFonts w:hint="eastAsia"/>
                <w:color w:val="FF0000"/>
                <w:sz w:val="18"/>
                <w:szCs w:val="18"/>
              </w:rPr>
              <w:t>MP   No.76-3</w:t>
            </w:r>
          </w:p>
        </w:tc>
        <w:tc>
          <w:tcPr>
            <w:tcW w:w="830" w:type="dxa"/>
            <w:tcBorders>
              <w:left w:val="dashed" w:sz="4" w:space="0" w:color="auto"/>
            </w:tcBorders>
            <w:vAlign w:val="center"/>
          </w:tcPr>
          <w:p w14:paraId="353BDDD3" w14:textId="75FDB843" w:rsidR="0071582B" w:rsidRPr="00940A59" w:rsidRDefault="00940A59" w:rsidP="008D79D0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市部③</w:t>
            </w:r>
          </w:p>
        </w:tc>
        <w:tc>
          <w:tcPr>
            <w:tcW w:w="2459" w:type="dxa"/>
            <w:vAlign w:val="center"/>
          </w:tcPr>
          <w:p w14:paraId="54B9A8EA" w14:textId="19AB64D1" w:rsidR="0071582B" w:rsidRPr="00940A59" w:rsidRDefault="00940A59" w:rsidP="000A1595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　　〃　　</w:t>
            </w:r>
            <w:r w:rsidR="000A1595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FF0000"/>
                <w:sz w:val="18"/>
                <w:szCs w:val="18"/>
              </w:rPr>
              <w:t>600-4</w:t>
            </w:r>
          </w:p>
        </w:tc>
        <w:tc>
          <w:tcPr>
            <w:tcW w:w="680" w:type="dxa"/>
            <w:vAlign w:val="center"/>
          </w:tcPr>
          <w:p w14:paraId="7191FADD" w14:textId="6C9EDA53" w:rsidR="0071582B" w:rsidRPr="00940A59" w:rsidRDefault="000A1595" w:rsidP="008D79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65</w:t>
            </w:r>
            <w:r>
              <w:rPr>
                <w:rFonts w:hint="eastAsia"/>
                <w:color w:val="FF0000"/>
                <w:sz w:val="18"/>
                <w:szCs w:val="18"/>
              </w:rPr>
              <w:t>㎜</w:t>
            </w:r>
          </w:p>
        </w:tc>
        <w:tc>
          <w:tcPr>
            <w:tcW w:w="851" w:type="dxa"/>
            <w:vAlign w:val="center"/>
          </w:tcPr>
          <w:p w14:paraId="0851D2AB" w14:textId="3179B6AC" w:rsidR="0071582B" w:rsidRPr="00940A59" w:rsidRDefault="000A1595" w:rsidP="008D79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2.2kw</w:t>
            </w:r>
          </w:p>
        </w:tc>
        <w:tc>
          <w:tcPr>
            <w:tcW w:w="870" w:type="dxa"/>
            <w:vAlign w:val="center"/>
          </w:tcPr>
          <w:p w14:paraId="460BB0A1" w14:textId="568F0D46" w:rsidR="0071582B" w:rsidRPr="00940A59" w:rsidRDefault="000A1595" w:rsidP="008D79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4983E768" w14:textId="3E7320D2" w:rsidR="0071582B" w:rsidRPr="00940A59" w:rsidRDefault="000A1595" w:rsidP="008D79D0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R3</w:t>
            </w:r>
            <w:r>
              <w:rPr>
                <w:rFonts w:hint="eastAsia"/>
                <w:color w:val="FF0000"/>
                <w:sz w:val="18"/>
                <w:szCs w:val="18"/>
              </w:rPr>
              <w:t>年</w:t>
            </w:r>
            <w:r>
              <w:rPr>
                <w:rFonts w:hint="eastAsia"/>
                <w:color w:val="FF0000"/>
                <w:sz w:val="18"/>
                <w:szCs w:val="18"/>
              </w:rPr>
              <w:t>3</w:t>
            </w:r>
            <w:r>
              <w:rPr>
                <w:rFonts w:hint="eastAsia"/>
                <w:color w:val="FF0000"/>
                <w:sz w:val="18"/>
                <w:szCs w:val="18"/>
              </w:rPr>
              <w:t>月</w:t>
            </w:r>
          </w:p>
        </w:tc>
      </w:tr>
      <w:tr w:rsidR="00940A59" w:rsidRPr="00940A59" w14:paraId="5E7FFDF0" w14:textId="77777777" w:rsidTr="002D6833">
        <w:tc>
          <w:tcPr>
            <w:tcW w:w="540" w:type="dxa"/>
            <w:vAlign w:val="center"/>
          </w:tcPr>
          <w:p w14:paraId="1E596B18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right w:val="dashed" w:sz="4" w:space="0" w:color="auto"/>
            </w:tcBorders>
            <w:vAlign w:val="center"/>
          </w:tcPr>
          <w:p w14:paraId="676E3755" w14:textId="77777777" w:rsidR="0071582B" w:rsidRPr="00940A59" w:rsidRDefault="0071582B" w:rsidP="0071582B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left w:val="dashed" w:sz="4" w:space="0" w:color="auto"/>
            </w:tcBorders>
            <w:vAlign w:val="center"/>
          </w:tcPr>
          <w:p w14:paraId="0A4D99E4" w14:textId="77777777" w:rsidR="0071582B" w:rsidRPr="00940A59" w:rsidRDefault="0071582B" w:rsidP="0071582B">
            <w:pPr>
              <w:rPr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 w14:paraId="5E15636B" w14:textId="77777777" w:rsidR="0071582B" w:rsidRPr="00940A59" w:rsidRDefault="0071582B" w:rsidP="008D79D0">
            <w:pPr>
              <w:ind w:right="720" w:firstLineChars="400" w:firstLine="720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7593E46C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AEFA4C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64C50136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74CC5905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</w:tr>
      <w:tr w:rsidR="00940A59" w:rsidRPr="00940A59" w14:paraId="147B4401" w14:textId="77777777" w:rsidTr="002D6833">
        <w:tc>
          <w:tcPr>
            <w:tcW w:w="540" w:type="dxa"/>
            <w:vAlign w:val="center"/>
          </w:tcPr>
          <w:p w14:paraId="6F3DDA65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right w:val="dashed" w:sz="4" w:space="0" w:color="auto"/>
            </w:tcBorders>
            <w:vAlign w:val="center"/>
          </w:tcPr>
          <w:p w14:paraId="32F03859" w14:textId="77777777" w:rsidR="0071582B" w:rsidRPr="00940A59" w:rsidRDefault="0071582B" w:rsidP="008D79D0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left w:val="dashed" w:sz="4" w:space="0" w:color="auto"/>
            </w:tcBorders>
            <w:vAlign w:val="center"/>
          </w:tcPr>
          <w:p w14:paraId="44AE7849" w14:textId="77777777" w:rsidR="0071582B" w:rsidRPr="00940A59" w:rsidRDefault="0071582B" w:rsidP="008D79D0">
            <w:pPr>
              <w:rPr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 w14:paraId="74496D12" w14:textId="77777777" w:rsidR="0071582B" w:rsidRPr="00940A59" w:rsidRDefault="0071582B" w:rsidP="008D79D0">
            <w:pPr>
              <w:ind w:firstLineChars="400" w:firstLine="720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3FEA429A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09D98D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29EBB444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526F5777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</w:tr>
      <w:tr w:rsidR="00940A59" w:rsidRPr="00940A59" w14:paraId="48067CF5" w14:textId="77777777" w:rsidTr="002D6833">
        <w:tc>
          <w:tcPr>
            <w:tcW w:w="540" w:type="dxa"/>
            <w:vAlign w:val="center"/>
          </w:tcPr>
          <w:p w14:paraId="57EC90AF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0" w:type="dxa"/>
            <w:tcBorders>
              <w:right w:val="dashed" w:sz="4" w:space="0" w:color="auto"/>
            </w:tcBorders>
            <w:vAlign w:val="center"/>
          </w:tcPr>
          <w:p w14:paraId="29777DDD" w14:textId="77777777" w:rsidR="0071582B" w:rsidRPr="00940A59" w:rsidRDefault="0071582B" w:rsidP="008D79D0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Borders>
              <w:left w:val="dashed" w:sz="4" w:space="0" w:color="auto"/>
            </w:tcBorders>
            <w:vAlign w:val="center"/>
          </w:tcPr>
          <w:p w14:paraId="68245D87" w14:textId="77777777" w:rsidR="0071582B" w:rsidRPr="00940A59" w:rsidRDefault="0071582B" w:rsidP="008D79D0">
            <w:pPr>
              <w:rPr>
                <w:sz w:val="18"/>
                <w:szCs w:val="18"/>
              </w:rPr>
            </w:pPr>
          </w:p>
        </w:tc>
        <w:tc>
          <w:tcPr>
            <w:tcW w:w="2459" w:type="dxa"/>
            <w:vAlign w:val="center"/>
          </w:tcPr>
          <w:p w14:paraId="5624E081" w14:textId="77777777" w:rsidR="0071582B" w:rsidRPr="00940A59" w:rsidRDefault="0071582B" w:rsidP="008D79D0">
            <w:pPr>
              <w:ind w:firstLineChars="400" w:firstLine="720"/>
              <w:rPr>
                <w:sz w:val="18"/>
                <w:szCs w:val="18"/>
              </w:rPr>
            </w:pPr>
          </w:p>
        </w:tc>
        <w:tc>
          <w:tcPr>
            <w:tcW w:w="680" w:type="dxa"/>
            <w:vAlign w:val="center"/>
          </w:tcPr>
          <w:p w14:paraId="5FC5943F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D5177E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0" w:type="dxa"/>
            <w:vAlign w:val="center"/>
          </w:tcPr>
          <w:p w14:paraId="3EF3181D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0EF0D420" w14:textId="77777777" w:rsidR="0071582B" w:rsidRPr="00940A59" w:rsidRDefault="0071582B" w:rsidP="008D79D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BF498B9" w14:textId="77777777" w:rsidR="002D6833" w:rsidRPr="00940A59" w:rsidRDefault="008D79D0" w:rsidP="002D6833">
      <w:r w:rsidRPr="00940A59">
        <w:rPr>
          <w:rFonts w:hint="eastAsia"/>
        </w:rPr>
        <w:t xml:space="preserve">　</w:t>
      </w:r>
    </w:p>
    <w:p w14:paraId="3193C341" w14:textId="77777777" w:rsidR="008D79D0" w:rsidRPr="00940A59" w:rsidRDefault="008D79D0" w:rsidP="002D6833">
      <w:r w:rsidRPr="00940A59">
        <w:rPr>
          <w:rFonts w:hint="eastAsia"/>
        </w:rPr>
        <w:t>◎　管路一式</w:t>
      </w:r>
    </w:p>
    <w:p w14:paraId="0CB66A7C" w14:textId="77777777" w:rsidR="008D79D0" w:rsidRPr="00940A59" w:rsidRDefault="008D79D0" w:rsidP="008D79D0">
      <w:r w:rsidRPr="00940A59">
        <w:rPr>
          <w:rFonts w:hint="eastAsia"/>
        </w:rPr>
        <w:t xml:space="preserve">　　　　排水管路及びマンホール　</w:t>
      </w:r>
    </w:p>
    <w:p w14:paraId="4D1FD0AB" w14:textId="77777777" w:rsidR="008D79D0" w:rsidRPr="00940A59" w:rsidRDefault="008D79D0" w:rsidP="008D79D0">
      <w:r w:rsidRPr="00940A59">
        <w:rPr>
          <w:rFonts w:hint="eastAsia"/>
        </w:rPr>
        <w:t xml:space="preserve">　　　　排水管路構造：硬質塩化ビニール管φ１５０</w:t>
      </w:r>
      <w:r w:rsidRPr="00940A59">
        <w:rPr>
          <w:rFonts w:hint="eastAsia"/>
        </w:rPr>
        <w:t>mm</w:t>
      </w:r>
    </w:p>
    <w:p w14:paraId="5894FDBF" w14:textId="45DC567A" w:rsidR="002D6833" w:rsidRPr="00940A59" w:rsidRDefault="00F77149" w:rsidP="002D6833">
      <w:pPr>
        <w:ind w:firstLineChars="400" w:firstLine="840"/>
        <w:rPr>
          <w:sz w:val="22"/>
        </w:rPr>
      </w:pPr>
      <w:r w:rsidRPr="00940A59">
        <w:rPr>
          <w:rFonts w:hint="eastAsia"/>
        </w:rPr>
        <w:t>延長：</w:t>
      </w:r>
      <w:r w:rsidR="00D563FC" w:rsidRPr="000A1595">
        <w:rPr>
          <w:rFonts w:hint="eastAsia"/>
          <w:color w:val="FF0000"/>
        </w:rPr>
        <w:t>約</w:t>
      </w:r>
      <w:r w:rsidR="000A1595" w:rsidRPr="000A1595">
        <w:rPr>
          <w:rFonts w:hint="eastAsia"/>
          <w:color w:val="FF0000"/>
        </w:rPr>
        <w:t>１２</w:t>
      </w:r>
      <w:r w:rsidR="00D563FC" w:rsidRPr="00940A59">
        <w:rPr>
          <w:rFonts w:hint="eastAsia"/>
        </w:rPr>
        <w:t>ｋｍ</w:t>
      </w:r>
      <w:r w:rsidR="00E72992" w:rsidRPr="00940A59">
        <w:rPr>
          <w:rFonts w:hint="eastAsia"/>
        </w:rPr>
        <w:t>（市部区、大津区、小向区、船越区）</w:t>
      </w:r>
      <w:r w:rsidR="002D6833" w:rsidRPr="00940A59">
        <w:rPr>
          <w:sz w:val="22"/>
        </w:rPr>
        <w:br w:type="page"/>
      </w:r>
    </w:p>
    <w:p w14:paraId="66D7691E" w14:textId="77777777" w:rsidR="004D67E4" w:rsidRPr="00940A59" w:rsidRDefault="004D67E4" w:rsidP="004D67E4">
      <w:pPr>
        <w:rPr>
          <w:sz w:val="22"/>
        </w:rPr>
      </w:pPr>
      <w:r w:rsidRPr="00940A59">
        <w:rPr>
          <w:rFonts w:hint="eastAsia"/>
          <w:sz w:val="22"/>
        </w:rPr>
        <w:lastRenderedPageBreak/>
        <w:t>（別　紙）</w:t>
      </w:r>
    </w:p>
    <w:p w14:paraId="70E890D7" w14:textId="77777777" w:rsidR="004D67E4" w:rsidRPr="00940A59" w:rsidRDefault="00B51040" w:rsidP="004D67E4">
      <w:pPr>
        <w:jc w:val="center"/>
        <w:rPr>
          <w:sz w:val="22"/>
        </w:rPr>
      </w:pPr>
      <w:r w:rsidRPr="00940A59">
        <w:rPr>
          <w:rFonts w:hint="eastAsia"/>
          <w:kern w:val="0"/>
          <w:sz w:val="22"/>
        </w:rPr>
        <w:t>③</w:t>
      </w:r>
      <w:r w:rsidR="004D67E4" w:rsidRPr="00940A59">
        <w:rPr>
          <w:rFonts w:hint="eastAsia"/>
          <w:kern w:val="0"/>
          <w:sz w:val="22"/>
        </w:rPr>
        <w:t>東部地区公共下水道</w:t>
      </w:r>
      <w:r w:rsidR="004D67E4" w:rsidRPr="00940A59">
        <w:rPr>
          <w:rFonts w:hint="eastAsia"/>
          <w:sz w:val="22"/>
        </w:rPr>
        <w:t>施設の規模、構造</w:t>
      </w:r>
    </w:p>
    <w:p w14:paraId="25098C5B" w14:textId="77777777" w:rsidR="004D67E4" w:rsidRPr="00940A59" w:rsidRDefault="004D67E4" w:rsidP="004D67E4">
      <w:pPr>
        <w:rPr>
          <w:sz w:val="22"/>
        </w:rPr>
      </w:pPr>
    </w:p>
    <w:p w14:paraId="7A5A4976" w14:textId="77777777" w:rsidR="004D67E4" w:rsidRPr="00940A59" w:rsidRDefault="004D67E4" w:rsidP="004D67E4">
      <w:pPr>
        <w:ind w:firstLineChars="100" w:firstLine="220"/>
        <w:rPr>
          <w:sz w:val="22"/>
        </w:rPr>
      </w:pPr>
      <w:r w:rsidRPr="00940A59">
        <w:rPr>
          <w:rFonts w:hint="eastAsia"/>
          <w:sz w:val="22"/>
        </w:rPr>
        <w:t xml:space="preserve">◎　終末処理場　　</w:t>
      </w:r>
    </w:p>
    <w:tbl>
      <w:tblPr>
        <w:tblStyle w:val="a4"/>
        <w:tblW w:w="0" w:type="auto"/>
        <w:tblInd w:w="648" w:type="dxa"/>
        <w:tblLook w:val="04A0" w:firstRow="1" w:lastRow="0" w:firstColumn="1" w:lastColumn="0" w:noHBand="0" w:noVBand="1"/>
      </w:tblPr>
      <w:tblGrid>
        <w:gridCol w:w="1440"/>
        <w:gridCol w:w="1260"/>
        <w:gridCol w:w="2250"/>
        <w:gridCol w:w="2250"/>
      </w:tblGrid>
      <w:tr w:rsidR="00940A59" w:rsidRPr="00940A59" w14:paraId="358E1E66" w14:textId="77777777" w:rsidTr="00F50FBB">
        <w:trPr>
          <w:trHeight w:val="721"/>
        </w:trPr>
        <w:tc>
          <w:tcPr>
            <w:tcW w:w="2700" w:type="dxa"/>
            <w:gridSpan w:val="2"/>
            <w:vAlign w:val="center"/>
          </w:tcPr>
          <w:p w14:paraId="74C11BDD" w14:textId="77777777" w:rsidR="004D67E4" w:rsidRPr="00940A59" w:rsidRDefault="004D67E4" w:rsidP="00F50FBB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敷地面積</w:t>
            </w:r>
          </w:p>
        </w:tc>
        <w:tc>
          <w:tcPr>
            <w:tcW w:w="4500" w:type="dxa"/>
            <w:gridSpan w:val="2"/>
            <w:vAlign w:val="center"/>
          </w:tcPr>
          <w:p w14:paraId="2F56F1FC" w14:textId="77777777" w:rsidR="004D67E4" w:rsidRPr="00940A59" w:rsidRDefault="004D67E4" w:rsidP="00F50FBB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２，６１５㎡</w:t>
            </w:r>
          </w:p>
        </w:tc>
      </w:tr>
      <w:tr w:rsidR="00940A59" w:rsidRPr="00940A59" w14:paraId="76F84717" w14:textId="77777777" w:rsidTr="00F50FBB">
        <w:tc>
          <w:tcPr>
            <w:tcW w:w="2700" w:type="dxa"/>
            <w:gridSpan w:val="2"/>
            <w:vAlign w:val="center"/>
          </w:tcPr>
          <w:p w14:paraId="2830FE55" w14:textId="77777777" w:rsidR="004D67E4" w:rsidRPr="00940A59" w:rsidRDefault="004D67E4" w:rsidP="00F50FBB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処理方式</w:t>
            </w:r>
          </w:p>
        </w:tc>
        <w:tc>
          <w:tcPr>
            <w:tcW w:w="4500" w:type="dxa"/>
            <w:gridSpan w:val="2"/>
          </w:tcPr>
          <w:p w14:paraId="7A99BD18" w14:textId="77777777" w:rsidR="004D67E4" w:rsidRPr="00940A59" w:rsidRDefault="004D67E4" w:rsidP="00F50FBB">
            <w:pPr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オキシディーションディッチ法（</w:t>
            </w:r>
            <w:r w:rsidR="007C48A5" w:rsidRPr="00940A59">
              <w:rPr>
                <w:rFonts w:hint="eastAsia"/>
                <w:sz w:val="22"/>
              </w:rPr>
              <w:t>１</w:t>
            </w:r>
            <w:r w:rsidRPr="00940A59">
              <w:rPr>
                <w:rFonts w:hint="eastAsia"/>
                <w:sz w:val="22"/>
              </w:rPr>
              <w:t>系列）紫外線殺菌消毒</w:t>
            </w:r>
          </w:p>
        </w:tc>
      </w:tr>
      <w:tr w:rsidR="00940A59" w:rsidRPr="00940A59" w14:paraId="659F6312" w14:textId="77777777" w:rsidTr="00F50FBB">
        <w:trPr>
          <w:trHeight w:val="502"/>
        </w:trPr>
        <w:tc>
          <w:tcPr>
            <w:tcW w:w="2700" w:type="dxa"/>
            <w:gridSpan w:val="2"/>
            <w:vAlign w:val="center"/>
          </w:tcPr>
          <w:p w14:paraId="2DCC237C" w14:textId="77777777" w:rsidR="004D67E4" w:rsidRPr="00940A59" w:rsidRDefault="004D67E4" w:rsidP="00F50FBB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処理能力</w:t>
            </w:r>
          </w:p>
        </w:tc>
        <w:tc>
          <w:tcPr>
            <w:tcW w:w="4500" w:type="dxa"/>
            <w:gridSpan w:val="2"/>
            <w:vAlign w:val="center"/>
          </w:tcPr>
          <w:p w14:paraId="0B7A15B4" w14:textId="77777777" w:rsidR="004D67E4" w:rsidRPr="00940A59" w:rsidRDefault="004D67E4" w:rsidP="00F50FBB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３００㎥／日　　　１，０００人槽</w:t>
            </w:r>
          </w:p>
        </w:tc>
      </w:tr>
      <w:tr w:rsidR="00940A59" w:rsidRPr="00940A59" w14:paraId="7E45485D" w14:textId="77777777" w:rsidTr="00F50FBB">
        <w:trPr>
          <w:trHeight w:val="536"/>
        </w:trPr>
        <w:tc>
          <w:tcPr>
            <w:tcW w:w="2700" w:type="dxa"/>
            <w:gridSpan w:val="2"/>
            <w:tcBorders>
              <w:bottom w:val="nil"/>
            </w:tcBorders>
            <w:vAlign w:val="center"/>
          </w:tcPr>
          <w:p w14:paraId="2EA88AB9" w14:textId="77777777" w:rsidR="004D67E4" w:rsidRPr="00940A59" w:rsidRDefault="004D67E4" w:rsidP="00F50FBB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処理水質</w:t>
            </w:r>
          </w:p>
        </w:tc>
        <w:tc>
          <w:tcPr>
            <w:tcW w:w="2250" w:type="dxa"/>
            <w:vAlign w:val="center"/>
          </w:tcPr>
          <w:p w14:paraId="12DEA53D" w14:textId="77777777" w:rsidR="004D67E4" w:rsidRPr="00940A59" w:rsidRDefault="004D67E4" w:rsidP="00F50FBB">
            <w:pPr>
              <w:ind w:firstLineChars="200" w:firstLine="440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流　　入</w:t>
            </w:r>
          </w:p>
        </w:tc>
        <w:tc>
          <w:tcPr>
            <w:tcW w:w="2250" w:type="dxa"/>
            <w:vAlign w:val="center"/>
          </w:tcPr>
          <w:p w14:paraId="0275DA53" w14:textId="77777777" w:rsidR="004D67E4" w:rsidRPr="00940A59" w:rsidRDefault="004D67E4" w:rsidP="00F50FBB">
            <w:pPr>
              <w:ind w:firstLineChars="300" w:firstLine="660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放　　流</w:t>
            </w:r>
          </w:p>
        </w:tc>
      </w:tr>
      <w:tr w:rsidR="00940A59" w:rsidRPr="00940A59" w14:paraId="28B2229C" w14:textId="77777777" w:rsidTr="00F50FBB">
        <w:tc>
          <w:tcPr>
            <w:tcW w:w="1440" w:type="dxa"/>
            <w:vMerge w:val="restart"/>
            <w:tcBorders>
              <w:top w:val="nil"/>
            </w:tcBorders>
          </w:tcPr>
          <w:p w14:paraId="42F60A0E" w14:textId="77777777" w:rsidR="004D67E4" w:rsidRPr="00940A59" w:rsidRDefault="004D67E4" w:rsidP="00F50FBB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73EC85A3" w14:textId="77777777" w:rsidR="004D67E4" w:rsidRPr="00940A59" w:rsidRDefault="004D67E4" w:rsidP="00F50FBB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ＢＯＤ</w:t>
            </w:r>
          </w:p>
        </w:tc>
        <w:tc>
          <w:tcPr>
            <w:tcW w:w="2250" w:type="dxa"/>
            <w:vAlign w:val="center"/>
          </w:tcPr>
          <w:p w14:paraId="53CFB427" w14:textId="77777777" w:rsidR="004D67E4" w:rsidRPr="00940A59" w:rsidRDefault="004D67E4" w:rsidP="00F50FBB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２２０</w:t>
            </w:r>
            <w:r w:rsidRPr="00940A59">
              <w:rPr>
                <w:rFonts w:hint="eastAsia"/>
                <w:sz w:val="22"/>
              </w:rPr>
              <w:t>mg</w:t>
            </w:r>
            <w:r w:rsidRPr="00940A59">
              <w:rPr>
                <w:rFonts w:hint="eastAsia"/>
                <w:sz w:val="22"/>
              </w:rPr>
              <w:t>／Ｌ</w:t>
            </w:r>
          </w:p>
        </w:tc>
        <w:tc>
          <w:tcPr>
            <w:tcW w:w="2250" w:type="dxa"/>
            <w:vAlign w:val="center"/>
          </w:tcPr>
          <w:p w14:paraId="623F1269" w14:textId="77777777" w:rsidR="004D67E4" w:rsidRPr="00940A59" w:rsidRDefault="004D67E4" w:rsidP="00F50FBB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２０</w:t>
            </w:r>
            <w:r w:rsidRPr="00940A59">
              <w:rPr>
                <w:rFonts w:hint="eastAsia"/>
                <w:sz w:val="22"/>
              </w:rPr>
              <w:t>mg</w:t>
            </w:r>
            <w:r w:rsidRPr="00940A59">
              <w:rPr>
                <w:rFonts w:hint="eastAsia"/>
                <w:sz w:val="22"/>
              </w:rPr>
              <w:t>／Ｌ</w:t>
            </w:r>
          </w:p>
        </w:tc>
      </w:tr>
      <w:tr w:rsidR="004D67E4" w:rsidRPr="00940A59" w14:paraId="7903C72C" w14:textId="77777777" w:rsidTr="00F50FBB">
        <w:tc>
          <w:tcPr>
            <w:tcW w:w="1440" w:type="dxa"/>
            <w:vMerge/>
            <w:tcBorders>
              <w:top w:val="nil"/>
            </w:tcBorders>
          </w:tcPr>
          <w:p w14:paraId="54E673B1" w14:textId="77777777" w:rsidR="004D67E4" w:rsidRPr="00940A59" w:rsidRDefault="004D67E4" w:rsidP="00F50FBB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27F12FE9" w14:textId="77777777" w:rsidR="004D67E4" w:rsidRPr="00940A59" w:rsidRDefault="004D67E4" w:rsidP="00F50FBB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ＳＳ</w:t>
            </w:r>
          </w:p>
        </w:tc>
        <w:tc>
          <w:tcPr>
            <w:tcW w:w="2250" w:type="dxa"/>
            <w:vAlign w:val="center"/>
          </w:tcPr>
          <w:p w14:paraId="6AC7B29E" w14:textId="77777777" w:rsidR="004D67E4" w:rsidRPr="00940A59" w:rsidRDefault="004D67E4" w:rsidP="00F50FBB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１７０</w:t>
            </w:r>
            <w:r w:rsidRPr="00940A59">
              <w:rPr>
                <w:rFonts w:hint="eastAsia"/>
                <w:sz w:val="22"/>
              </w:rPr>
              <w:t>mg</w:t>
            </w:r>
            <w:r w:rsidRPr="00940A59">
              <w:rPr>
                <w:rFonts w:hint="eastAsia"/>
                <w:sz w:val="22"/>
              </w:rPr>
              <w:t>／Ｌ</w:t>
            </w:r>
          </w:p>
        </w:tc>
        <w:tc>
          <w:tcPr>
            <w:tcW w:w="2250" w:type="dxa"/>
            <w:vAlign w:val="center"/>
          </w:tcPr>
          <w:p w14:paraId="0A1C415A" w14:textId="77777777" w:rsidR="004D67E4" w:rsidRPr="00940A59" w:rsidRDefault="004D67E4" w:rsidP="00F50FBB">
            <w:pPr>
              <w:jc w:val="center"/>
              <w:rPr>
                <w:sz w:val="22"/>
              </w:rPr>
            </w:pPr>
            <w:r w:rsidRPr="00940A59">
              <w:rPr>
                <w:rFonts w:hint="eastAsia"/>
                <w:sz w:val="22"/>
              </w:rPr>
              <w:t>３０</w:t>
            </w:r>
            <w:r w:rsidRPr="00940A59">
              <w:rPr>
                <w:rFonts w:hint="eastAsia"/>
                <w:sz w:val="22"/>
              </w:rPr>
              <w:t>mg</w:t>
            </w:r>
            <w:r w:rsidRPr="00940A59">
              <w:rPr>
                <w:rFonts w:hint="eastAsia"/>
                <w:sz w:val="22"/>
              </w:rPr>
              <w:t>／Ｌ</w:t>
            </w:r>
          </w:p>
        </w:tc>
      </w:tr>
    </w:tbl>
    <w:p w14:paraId="20FCED01" w14:textId="77777777" w:rsidR="004D67E4" w:rsidRPr="00940A59" w:rsidRDefault="004D67E4" w:rsidP="004D67E4"/>
    <w:p w14:paraId="221D0952" w14:textId="77777777" w:rsidR="004D67E4" w:rsidRPr="00940A59" w:rsidRDefault="004D67E4" w:rsidP="004D67E4">
      <w:r w:rsidRPr="00940A59">
        <w:rPr>
          <w:rFonts w:hint="eastAsia"/>
        </w:rPr>
        <w:t xml:space="preserve">　◎　中継ポンプ</w:t>
      </w:r>
    </w:p>
    <w:p w14:paraId="4EFB4CFB" w14:textId="77777777" w:rsidR="004D67E4" w:rsidRPr="00940A59" w:rsidRDefault="004D67E4" w:rsidP="004D67E4">
      <w:r w:rsidRPr="00940A59">
        <w:rPr>
          <w:rFonts w:hint="eastAsia"/>
        </w:rPr>
        <w:t xml:space="preserve">　</w:t>
      </w:r>
    </w:p>
    <w:tbl>
      <w:tblPr>
        <w:tblStyle w:val="a4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2520"/>
        <w:gridCol w:w="2520"/>
        <w:gridCol w:w="720"/>
        <w:gridCol w:w="900"/>
        <w:gridCol w:w="900"/>
        <w:gridCol w:w="1260"/>
      </w:tblGrid>
      <w:tr w:rsidR="00940A59" w:rsidRPr="00940A59" w14:paraId="7B812E47" w14:textId="77777777" w:rsidTr="00F50FBB">
        <w:tc>
          <w:tcPr>
            <w:tcW w:w="540" w:type="dxa"/>
            <w:vAlign w:val="center"/>
          </w:tcPr>
          <w:p w14:paraId="19C509E2" w14:textId="77777777" w:rsidR="004D67E4" w:rsidRPr="00940A59" w:rsidRDefault="004D67E4" w:rsidP="00F50FBB">
            <w:pPr>
              <w:jc w:val="center"/>
              <w:rPr>
                <w:sz w:val="16"/>
                <w:szCs w:val="16"/>
              </w:rPr>
            </w:pPr>
            <w:r w:rsidRPr="00940A59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718EEA1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名　　　　　称</w:t>
            </w:r>
          </w:p>
        </w:tc>
        <w:tc>
          <w:tcPr>
            <w:tcW w:w="2520" w:type="dxa"/>
            <w:vAlign w:val="center"/>
          </w:tcPr>
          <w:p w14:paraId="528773EC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場　　所</w:t>
            </w:r>
          </w:p>
        </w:tc>
        <w:tc>
          <w:tcPr>
            <w:tcW w:w="720" w:type="dxa"/>
            <w:vAlign w:val="center"/>
          </w:tcPr>
          <w:p w14:paraId="317711FB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口径</w:t>
            </w:r>
          </w:p>
        </w:tc>
        <w:tc>
          <w:tcPr>
            <w:tcW w:w="900" w:type="dxa"/>
            <w:vAlign w:val="center"/>
          </w:tcPr>
          <w:p w14:paraId="3FF99D94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出力</w:t>
            </w:r>
          </w:p>
        </w:tc>
        <w:tc>
          <w:tcPr>
            <w:tcW w:w="900" w:type="dxa"/>
            <w:vAlign w:val="center"/>
          </w:tcPr>
          <w:p w14:paraId="661F16F9" w14:textId="77777777" w:rsidR="004D67E4" w:rsidRPr="00940A59" w:rsidRDefault="004D67E4" w:rsidP="00F50FBB">
            <w:pPr>
              <w:jc w:val="center"/>
              <w:rPr>
                <w:sz w:val="16"/>
                <w:szCs w:val="16"/>
              </w:rPr>
            </w:pPr>
            <w:r w:rsidRPr="00940A59">
              <w:rPr>
                <w:rFonts w:hint="eastAsia"/>
                <w:sz w:val="16"/>
                <w:szCs w:val="16"/>
              </w:rPr>
              <w:t>通報装置</w:t>
            </w:r>
          </w:p>
        </w:tc>
        <w:tc>
          <w:tcPr>
            <w:tcW w:w="1260" w:type="dxa"/>
            <w:vAlign w:val="center"/>
          </w:tcPr>
          <w:p w14:paraId="51C130FD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竣工年月</w:t>
            </w:r>
          </w:p>
        </w:tc>
      </w:tr>
      <w:tr w:rsidR="00940A59" w:rsidRPr="00940A59" w14:paraId="644D8916" w14:textId="77777777" w:rsidTr="00F50FBB">
        <w:tc>
          <w:tcPr>
            <w:tcW w:w="540" w:type="dxa"/>
            <w:vAlign w:val="center"/>
          </w:tcPr>
          <w:p w14:paraId="25D947DD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BCAF" w14:textId="77777777" w:rsidR="004D67E4" w:rsidRPr="00940A59" w:rsidRDefault="004D67E4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物井１号（</w:t>
            </w:r>
            <w:r w:rsidRPr="00940A59">
              <w:rPr>
                <w:rFonts w:hint="eastAsia"/>
                <w:sz w:val="18"/>
                <w:szCs w:val="18"/>
              </w:rPr>
              <w:t>P31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  <w:r w:rsidRPr="00940A5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66A13F6B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西ノ島町大字宇賀</w:t>
            </w:r>
            <w:r w:rsidRPr="00940A59">
              <w:rPr>
                <w:rFonts w:hint="eastAsia"/>
                <w:sz w:val="18"/>
                <w:szCs w:val="18"/>
              </w:rPr>
              <w:t>386</w:t>
            </w:r>
            <w:r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720" w:type="dxa"/>
            <w:vAlign w:val="center"/>
          </w:tcPr>
          <w:p w14:paraId="530ACE67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609D19C9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1.5kw</w:t>
            </w:r>
          </w:p>
        </w:tc>
        <w:tc>
          <w:tcPr>
            <w:tcW w:w="900" w:type="dxa"/>
            <w:vAlign w:val="center"/>
          </w:tcPr>
          <w:p w14:paraId="05F32218" w14:textId="77777777" w:rsidR="004D67E4" w:rsidRPr="00940A59" w:rsidRDefault="00274AA2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5B6F9FAD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H19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797C2BE8" w14:textId="77777777" w:rsidTr="00F50FBB">
        <w:tc>
          <w:tcPr>
            <w:tcW w:w="540" w:type="dxa"/>
            <w:vAlign w:val="center"/>
          </w:tcPr>
          <w:p w14:paraId="0D90F7A6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7948F0" w14:textId="77777777" w:rsidR="004D67E4" w:rsidRPr="00940A59" w:rsidRDefault="004D67E4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物井２号（</w:t>
            </w:r>
            <w:r w:rsidRPr="00940A59">
              <w:rPr>
                <w:rFonts w:hint="eastAsia"/>
                <w:sz w:val="18"/>
                <w:szCs w:val="18"/>
              </w:rPr>
              <w:t>P35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  <w:r w:rsidRPr="00940A5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00EFEA6B" w14:textId="77777777" w:rsidR="004D67E4" w:rsidRPr="00940A59" w:rsidRDefault="004D67E4" w:rsidP="00F50FBB">
            <w:pPr>
              <w:ind w:firstLineChars="200" w:firstLine="360"/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　　</w:t>
            </w:r>
            <w:r w:rsidRPr="00940A59">
              <w:rPr>
                <w:rFonts w:hint="eastAsia"/>
                <w:sz w:val="18"/>
                <w:szCs w:val="18"/>
              </w:rPr>
              <w:t>137</w:t>
            </w:r>
            <w:r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720" w:type="dxa"/>
            <w:vAlign w:val="center"/>
          </w:tcPr>
          <w:p w14:paraId="0F00CC70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2CAF95B1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1.5kw</w:t>
            </w:r>
          </w:p>
        </w:tc>
        <w:tc>
          <w:tcPr>
            <w:tcW w:w="900" w:type="dxa"/>
            <w:vAlign w:val="center"/>
          </w:tcPr>
          <w:p w14:paraId="670E84B2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33059D9C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H19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0478BFA7" w14:textId="77777777" w:rsidTr="00F50FBB">
        <w:tc>
          <w:tcPr>
            <w:tcW w:w="540" w:type="dxa"/>
            <w:vAlign w:val="center"/>
          </w:tcPr>
          <w:p w14:paraId="2BAD5300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55FA3F" w14:textId="77777777" w:rsidR="004D67E4" w:rsidRPr="00940A59" w:rsidRDefault="004D67E4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別府１号（</w:t>
            </w:r>
            <w:r w:rsidRPr="00940A59">
              <w:rPr>
                <w:rFonts w:hint="eastAsia"/>
                <w:sz w:val="18"/>
                <w:szCs w:val="18"/>
              </w:rPr>
              <w:t>P28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  <w:r w:rsidRPr="00940A5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046E1529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　　〃　　　　　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6</w:t>
            </w:r>
            <w:r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720" w:type="dxa"/>
            <w:vAlign w:val="center"/>
          </w:tcPr>
          <w:p w14:paraId="0E2E8A4F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2A7CA5F5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1.5kw</w:t>
            </w:r>
          </w:p>
        </w:tc>
        <w:tc>
          <w:tcPr>
            <w:tcW w:w="900" w:type="dxa"/>
            <w:vAlign w:val="center"/>
          </w:tcPr>
          <w:p w14:paraId="0AF776C2" w14:textId="77777777" w:rsidR="00274AA2" w:rsidRPr="00940A59" w:rsidRDefault="00274AA2" w:rsidP="00274AA2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5293A048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H19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22F81F86" w14:textId="77777777" w:rsidTr="00F50FBB">
        <w:tc>
          <w:tcPr>
            <w:tcW w:w="540" w:type="dxa"/>
            <w:vAlign w:val="center"/>
          </w:tcPr>
          <w:p w14:paraId="275D26D0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2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A6B56E" w14:textId="77777777" w:rsidR="004D67E4" w:rsidRPr="00940A59" w:rsidRDefault="004D67E4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別府２号（</w:t>
            </w:r>
            <w:r w:rsidRPr="00940A59">
              <w:rPr>
                <w:rFonts w:hint="eastAsia"/>
                <w:sz w:val="18"/>
                <w:szCs w:val="18"/>
              </w:rPr>
              <w:t>MP1</w:t>
            </w:r>
            <w:r w:rsidRPr="00940A5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tcBorders>
              <w:left w:val="single" w:sz="4" w:space="0" w:color="auto"/>
            </w:tcBorders>
            <w:vAlign w:val="center"/>
          </w:tcPr>
          <w:p w14:paraId="058B1BD3" w14:textId="77777777" w:rsidR="004D67E4" w:rsidRPr="00940A59" w:rsidRDefault="004D67E4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　西ノ島町大字別府</w:t>
            </w:r>
            <w:r w:rsidRPr="00940A59">
              <w:rPr>
                <w:rFonts w:hint="eastAsia"/>
                <w:sz w:val="18"/>
                <w:szCs w:val="18"/>
              </w:rPr>
              <w:t>167-2</w:t>
            </w:r>
            <w:r w:rsidRPr="00940A59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720" w:type="dxa"/>
            <w:vAlign w:val="center"/>
          </w:tcPr>
          <w:p w14:paraId="44B71F7B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403F8381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1.5kw</w:t>
            </w:r>
          </w:p>
        </w:tc>
        <w:tc>
          <w:tcPr>
            <w:tcW w:w="900" w:type="dxa"/>
            <w:vAlign w:val="center"/>
          </w:tcPr>
          <w:p w14:paraId="5FA4D330" w14:textId="77777777" w:rsidR="004D67E4" w:rsidRPr="00940A59" w:rsidRDefault="00274AA2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5146C4C8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H19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1DDCDE3D" w14:textId="77777777" w:rsidTr="00F50FBB">
        <w:tc>
          <w:tcPr>
            <w:tcW w:w="540" w:type="dxa"/>
            <w:vAlign w:val="center"/>
          </w:tcPr>
          <w:p w14:paraId="23DE1C9E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2520" w:type="dxa"/>
            <w:vAlign w:val="center"/>
          </w:tcPr>
          <w:p w14:paraId="1AFC9113" w14:textId="77777777" w:rsidR="004D67E4" w:rsidRPr="00940A59" w:rsidRDefault="004D67E4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別府３号（</w:t>
            </w:r>
            <w:r w:rsidRPr="00940A59">
              <w:rPr>
                <w:rFonts w:hint="eastAsia"/>
                <w:sz w:val="18"/>
                <w:szCs w:val="18"/>
              </w:rPr>
              <w:t>MP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  <w:r w:rsidRPr="00940A5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vAlign w:val="center"/>
          </w:tcPr>
          <w:p w14:paraId="665637CD" w14:textId="77777777" w:rsidR="004D67E4" w:rsidRPr="00940A59" w:rsidRDefault="004D67E4" w:rsidP="00F50FBB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　　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720" w:type="dxa"/>
            <w:vAlign w:val="center"/>
          </w:tcPr>
          <w:p w14:paraId="14A7B2A1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007C8756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2.2kw</w:t>
            </w:r>
          </w:p>
        </w:tc>
        <w:tc>
          <w:tcPr>
            <w:tcW w:w="900" w:type="dxa"/>
            <w:vAlign w:val="center"/>
          </w:tcPr>
          <w:p w14:paraId="44608E3D" w14:textId="77777777" w:rsidR="004D67E4" w:rsidRPr="00940A59" w:rsidRDefault="00274AA2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473D8324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H20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5CACA2AA" w14:textId="77777777" w:rsidTr="00F50FBB">
        <w:tc>
          <w:tcPr>
            <w:tcW w:w="540" w:type="dxa"/>
            <w:vAlign w:val="center"/>
          </w:tcPr>
          <w:p w14:paraId="3D467BB0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2520" w:type="dxa"/>
            <w:vAlign w:val="center"/>
          </w:tcPr>
          <w:p w14:paraId="5403EB40" w14:textId="77777777" w:rsidR="004D67E4" w:rsidRPr="00940A59" w:rsidRDefault="004D67E4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美田尻１号（</w:t>
            </w:r>
            <w:r w:rsidRPr="00940A59">
              <w:rPr>
                <w:rFonts w:hint="eastAsia"/>
                <w:sz w:val="18"/>
                <w:szCs w:val="18"/>
              </w:rPr>
              <w:t>MP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vAlign w:val="center"/>
          </w:tcPr>
          <w:p w14:paraId="3564C7B3" w14:textId="77777777" w:rsidR="004D67E4" w:rsidRPr="00940A59" w:rsidRDefault="004D67E4" w:rsidP="00F50FBB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〃　美田</w:t>
            </w:r>
            <w:r w:rsidRPr="00940A59">
              <w:rPr>
                <w:rFonts w:hint="eastAsia"/>
                <w:sz w:val="18"/>
                <w:szCs w:val="18"/>
              </w:rPr>
              <w:t>4386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720" w:type="dxa"/>
            <w:vAlign w:val="center"/>
          </w:tcPr>
          <w:p w14:paraId="764DE282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24F7962E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0.75kw</w:t>
            </w:r>
          </w:p>
        </w:tc>
        <w:tc>
          <w:tcPr>
            <w:tcW w:w="900" w:type="dxa"/>
            <w:vAlign w:val="center"/>
          </w:tcPr>
          <w:p w14:paraId="49492D6A" w14:textId="77777777" w:rsidR="004D67E4" w:rsidRPr="00940A59" w:rsidRDefault="00274AA2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17601905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H20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405ABC6E" w14:textId="77777777" w:rsidTr="00F50FBB">
        <w:tc>
          <w:tcPr>
            <w:tcW w:w="540" w:type="dxa"/>
            <w:vAlign w:val="center"/>
          </w:tcPr>
          <w:p w14:paraId="65E94965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2520" w:type="dxa"/>
            <w:vAlign w:val="center"/>
          </w:tcPr>
          <w:p w14:paraId="41B18846" w14:textId="77777777" w:rsidR="004D67E4" w:rsidRPr="00940A59" w:rsidRDefault="004D67E4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黒木小学校（</w:t>
            </w:r>
            <w:r w:rsidRPr="00940A59">
              <w:rPr>
                <w:rFonts w:hint="eastAsia"/>
                <w:sz w:val="18"/>
                <w:szCs w:val="18"/>
              </w:rPr>
              <w:t>MP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2</w:t>
            </w:r>
            <w:r w:rsidRPr="00940A5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vAlign w:val="center"/>
          </w:tcPr>
          <w:p w14:paraId="52C5C470" w14:textId="77777777" w:rsidR="004D67E4" w:rsidRPr="00940A59" w:rsidRDefault="004D67E4" w:rsidP="00F50FBB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</w:t>
            </w:r>
            <w:r w:rsidRPr="00940A59">
              <w:rPr>
                <w:rFonts w:hint="eastAsia"/>
                <w:sz w:val="4"/>
                <w:szCs w:val="4"/>
              </w:rPr>
              <w:t xml:space="preserve">　</w:t>
            </w:r>
            <w:r w:rsidRPr="00940A59">
              <w:rPr>
                <w:rFonts w:hint="eastAsia"/>
                <w:sz w:val="18"/>
                <w:szCs w:val="18"/>
              </w:rPr>
              <w:t>2164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 w14:paraId="080DE2D2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17C33582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0.75kw</w:t>
            </w:r>
          </w:p>
        </w:tc>
        <w:tc>
          <w:tcPr>
            <w:tcW w:w="900" w:type="dxa"/>
            <w:vAlign w:val="center"/>
          </w:tcPr>
          <w:p w14:paraId="36E87DF1" w14:textId="77777777" w:rsidR="004D67E4" w:rsidRPr="00940A59" w:rsidRDefault="00274AA2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1034457E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H20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636349BC" w14:textId="77777777" w:rsidTr="00F50FBB">
        <w:tc>
          <w:tcPr>
            <w:tcW w:w="540" w:type="dxa"/>
            <w:vAlign w:val="center"/>
          </w:tcPr>
          <w:p w14:paraId="73FB90A3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2520" w:type="dxa"/>
            <w:vAlign w:val="center"/>
          </w:tcPr>
          <w:p w14:paraId="14E8C4C3" w14:textId="77777777" w:rsidR="004D67E4" w:rsidRPr="00940A59" w:rsidRDefault="004D67E4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美田尻２号</w:t>
            </w:r>
            <w:r w:rsidRPr="00940A59">
              <w:rPr>
                <w:rFonts w:hint="eastAsia"/>
                <w:sz w:val="16"/>
                <w:szCs w:val="16"/>
              </w:rPr>
              <w:t>（みつけ島荘前）</w:t>
            </w:r>
          </w:p>
        </w:tc>
        <w:tc>
          <w:tcPr>
            <w:tcW w:w="2520" w:type="dxa"/>
            <w:vAlign w:val="center"/>
          </w:tcPr>
          <w:p w14:paraId="40D136F2" w14:textId="77777777" w:rsidR="004D67E4" w:rsidRPr="00940A59" w:rsidRDefault="004D67E4" w:rsidP="00F50FBB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</w:t>
            </w:r>
            <w:r w:rsidRPr="00940A59">
              <w:rPr>
                <w:rFonts w:hint="eastAsia"/>
                <w:sz w:val="18"/>
                <w:szCs w:val="18"/>
              </w:rPr>
              <w:t>2151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720" w:type="dxa"/>
            <w:vAlign w:val="center"/>
          </w:tcPr>
          <w:p w14:paraId="3535AE0B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6762A473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1.5kw</w:t>
            </w:r>
          </w:p>
        </w:tc>
        <w:tc>
          <w:tcPr>
            <w:tcW w:w="900" w:type="dxa"/>
            <w:vAlign w:val="center"/>
          </w:tcPr>
          <w:p w14:paraId="4E4BC26B" w14:textId="77777777" w:rsidR="004D67E4" w:rsidRPr="00940A59" w:rsidRDefault="00274AA2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4B6E5943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H20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288C7BC9" w14:textId="77777777" w:rsidTr="00F50FBB">
        <w:tc>
          <w:tcPr>
            <w:tcW w:w="540" w:type="dxa"/>
            <w:vAlign w:val="center"/>
          </w:tcPr>
          <w:p w14:paraId="7310AECD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2520" w:type="dxa"/>
            <w:vAlign w:val="center"/>
          </w:tcPr>
          <w:p w14:paraId="620ED1D3" w14:textId="77777777" w:rsidR="004D67E4" w:rsidRPr="00940A59" w:rsidRDefault="004D67E4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大山１号（</w:t>
            </w:r>
            <w:r w:rsidRPr="00940A59">
              <w:rPr>
                <w:rFonts w:hint="eastAsia"/>
                <w:sz w:val="18"/>
                <w:szCs w:val="18"/>
              </w:rPr>
              <w:t>MP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2</w:t>
            </w:r>
            <w:r w:rsidRPr="00940A5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20" w:type="dxa"/>
            <w:vAlign w:val="center"/>
          </w:tcPr>
          <w:p w14:paraId="6D948675" w14:textId="77777777" w:rsidR="004D67E4" w:rsidRPr="00940A59" w:rsidRDefault="004D67E4" w:rsidP="00F50FBB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</w:t>
            </w:r>
            <w:r w:rsidRPr="00940A59">
              <w:rPr>
                <w:rFonts w:hint="eastAsia"/>
                <w:sz w:val="18"/>
                <w:szCs w:val="18"/>
              </w:rPr>
              <w:t>1981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6</w:t>
            </w:r>
            <w:r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720" w:type="dxa"/>
            <w:vAlign w:val="center"/>
          </w:tcPr>
          <w:p w14:paraId="75F72B8A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264E42D9" w14:textId="77777777" w:rsidR="004D67E4" w:rsidRPr="00940A59" w:rsidRDefault="00003031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3.7</w:t>
            </w:r>
            <w:r w:rsidR="004D67E4" w:rsidRPr="00940A59">
              <w:rPr>
                <w:rFonts w:hint="eastAsia"/>
                <w:sz w:val="18"/>
                <w:szCs w:val="18"/>
              </w:rPr>
              <w:t>kw</w:t>
            </w:r>
          </w:p>
        </w:tc>
        <w:tc>
          <w:tcPr>
            <w:tcW w:w="900" w:type="dxa"/>
            <w:vAlign w:val="center"/>
          </w:tcPr>
          <w:p w14:paraId="23674019" w14:textId="77777777" w:rsidR="004D67E4" w:rsidRPr="00940A59" w:rsidRDefault="00274AA2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4B12BA93" w14:textId="77777777" w:rsidR="004D67E4" w:rsidRPr="00940A59" w:rsidRDefault="004D67E4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H20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940A59" w:rsidRPr="00940A59" w14:paraId="5B87E35E" w14:textId="77777777" w:rsidTr="00F50FBB">
        <w:tc>
          <w:tcPr>
            <w:tcW w:w="540" w:type="dxa"/>
            <w:vAlign w:val="center"/>
          </w:tcPr>
          <w:p w14:paraId="30759474" w14:textId="77777777" w:rsidR="004E7871" w:rsidRPr="00940A59" w:rsidRDefault="004E7871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2520" w:type="dxa"/>
            <w:vAlign w:val="center"/>
          </w:tcPr>
          <w:p w14:paraId="29CCF617" w14:textId="77777777" w:rsidR="004E7871" w:rsidRPr="00940A59" w:rsidRDefault="004E7871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大山２号</w:t>
            </w:r>
          </w:p>
        </w:tc>
        <w:tc>
          <w:tcPr>
            <w:tcW w:w="2520" w:type="dxa"/>
            <w:vAlign w:val="center"/>
          </w:tcPr>
          <w:p w14:paraId="3709A2ED" w14:textId="77777777" w:rsidR="004E7871" w:rsidRPr="00940A59" w:rsidRDefault="004E7871" w:rsidP="00F50FBB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　　</w:t>
            </w:r>
            <w:r w:rsidRPr="00940A59">
              <w:rPr>
                <w:rFonts w:hint="eastAsia"/>
                <w:sz w:val="18"/>
                <w:szCs w:val="18"/>
              </w:rPr>
              <w:t>1848</w:t>
            </w:r>
            <w:r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720" w:type="dxa"/>
            <w:vAlign w:val="center"/>
          </w:tcPr>
          <w:p w14:paraId="07BC3E62" w14:textId="77777777" w:rsidR="004E7871" w:rsidRPr="00940A59" w:rsidRDefault="004E7871" w:rsidP="00F77149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5BB1F8BC" w14:textId="77777777" w:rsidR="004E7871" w:rsidRPr="00940A59" w:rsidRDefault="00003031" w:rsidP="004E7871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2.2</w:t>
            </w:r>
            <w:r w:rsidR="004E7871" w:rsidRPr="00940A59">
              <w:rPr>
                <w:rFonts w:hint="eastAsia"/>
                <w:sz w:val="18"/>
                <w:szCs w:val="18"/>
              </w:rPr>
              <w:t>kw</w:t>
            </w:r>
          </w:p>
        </w:tc>
        <w:tc>
          <w:tcPr>
            <w:tcW w:w="900" w:type="dxa"/>
            <w:vAlign w:val="center"/>
          </w:tcPr>
          <w:p w14:paraId="55A03AE8" w14:textId="77777777" w:rsidR="004E7871" w:rsidRPr="00940A59" w:rsidRDefault="00274AA2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7F00C4B9" w14:textId="77777777" w:rsidR="004E7871" w:rsidRPr="00940A59" w:rsidRDefault="004E7871" w:rsidP="00F50FBB">
            <w:pPr>
              <w:jc w:val="center"/>
              <w:rPr>
                <w:sz w:val="14"/>
                <w:szCs w:val="14"/>
              </w:rPr>
            </w:pPr>
            <w:r w:rsidRPr="00940A59">
              <w:rPr>
                <w:rFonts w:hint="eastAsia"/>
                <w:sz w:val="18"/>
                <w:szCs w:val="18"/>
              </w:rPr>
              <w:t>H22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4E7871" w:rsidRPr="00940A59" w14:paraId="6E4C3DDF" w14:textId="77777777" w:rsidTr="00F50FBB">
        <w:tc>
          <w:tcPr>
            <w:tcW w:w="540" w:type="dxa"/>
            <w:vAlign w:val="center"/>
          </w:tcPr>
          <w:p w14:paraId="072A783A" w14:textId="77777777" w:rsidR="004E7871" w:rsidRPr="00940A59" w:rsidRDefault="004E7871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2520" w:type="dxa"/>
            <w:vAlign w:val="center"/>
          </w:tcPr>
          <w:p w14:paraId="0352EBD7" w14:textId="77777777" w:rsidR="004E7871" w:rsidRPr="00940A59" w:rsidRDefault="004E7871" w:rsidP="00F50FBB">
            <w:pPr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大山３号</w:t>
            </w:r>
          </w:p>
        </w:tc>
        <w:tc>
          <w:tcPr>
            <w:tcW w:w="2520" w:type="dxa"/>
            <w:vAlign w:val="center"/>
          </w:tcPr>
          <w:p w14:paraId="1F2E5560" w14:textId="77777777" w:rsidR="004E7871" w:rsidRPr="00940A59" w:rsidRDefault="004E7871" w:rsidP="00F50FBB">
            <w:pPr>
              <w:ind w:firstLineChars="400" w:firstLine="720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 xml:space="preserve">〃　</w:t>
            </w:r>
            <w:r w:rsidRPr="00940A59">
              <w:rPr>
                <w:rFonts w:hint="eastAsia"/>
                <w:sz w:val="18"/>
                <w:szCs w:val="18"/>
              </w:rPr>
              <w:t>1725</w:t>
            </w:r>
            <w:r w:rsidRPr="00940A59">
              <w:rPr>
                <w:rFonts w:hint="eastAsia"/>
                <w:sz w:val="18"/>
                <w:szCs w:val="18"/>
              </w:rPr>
              <w:t>‐</w:t>
            </w:r>
            <w:r w:rsidRPr="00940A59">
              <w:rPr>
                <w:rFonts w:hint="eastAsia"/>
                <w:sz w:val="18"/>
                <w:szCs w:val="18"/>
              </w:rPr>
              <w:t>1</w:t>
            </w:r>
            <w:r w:rsidRPr="00940A59">
              <w:rPr>
                <w:rFonts w:hint="eastAsia"/>
                <w:sz w:val="18"/>
                <w:szCs w:val="18"/>
              </w:rPr>
              <w:t>地先</w:t>
            </w:r>
          </w:p>
        </w:tc>
        <w:tc>
          <w:tcPr>
            <w:tcW w:w="720" w:type="dxa"/>
            <w:vAlign w:val="center"/>
          </w:tcPr>
          <w:p w14:paraId="4F8DF52E" w14:textId="77777777" w:rsidR="004E7871" w:rsidRPr="00940A59" w:rsidRDefault="004E7871" w:rsidP="00F77149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65</w:t>
            </w:r>
            <w:r w:rsidRPr="00940A59">
              <w:rPr>
                <w:rFonts w:hint="eastAsia"/>
                <w:sz w:val="18"/>
                <w:szCs w:val="18"/>
              </w:rPr>
              <w:t>㎜</w:t>
            </w:r>
          </w:p>
        </w:tc>
        <w:tc>
          <w:tcPr>
            <w:tcW w:w="900" w:type="dxa"/>
            <w:vAlign w:val="center"/>
          </w:tcPr>
          <w:p w14:paraId="1403C420" w14:textId="77777777" w:rsidR="004E7871" w:rsidRPr="00940A59" w:rsidRDefault="004E7871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0.75kw</w:t>
            </w:r>
          </w:p>
        </w:tc>
        <w:tc>
          <w:tcPr>
            <w:tcW w:w="900" w:type="dxa"/>
            <w:vAlign w:val="center"/>
          </w:tcPr>
          <w:p w14:paraId="6F87AE01" w14:textId="77777777" w:rsidR="004E7871" w:rsidRPr="00940A59" w:rsidRDefault="00274AA2" w:rsidP="00F50FBB">
            <w:pPr>
              <w:jc w:val="center"/>
              <w:rPr>
                <w:sz w:val="18"/>
                <w:szCs w:val="18"/>
              </w:rPr>
            </w:pPr>
            <w:r w:rsidRPr="00940A59">
              <w:rPr>
                <w:rFonts w:hint="eastAsia"/>
                <w:sz w:val="18"/>
                <w:szCs w:val="18"/>
              </w:rPr>
              <w:t>有</w:t>
            </w:r>
          </w:p>
        </w:tc>
        <w:tc>
          <w:tcPr>
            <w:tcW w:w="1260" w:type="dxa"/>
            <w:vAlign w:val="center"/>
          </w:tcPr>
          <w:p w14:paraId="432B46E9" w14:textId="77777777" w:rsidR="004E7871" w:rsidRPr="00940A59" w:rsidRDefault="004E7871" w:rsidP="00F50FBB">
            <w:pPr>
              <w:jc w:val="center"/>
              <w:rPr>
                <w:sz w:val="14"/>
                <w:szCs w:val="14"/>
              </w:rPr>
            </w:pPr>
            <w:r w:rsidRPr="00940A59">
              <w:rPr>
                <w:rFonts w:hint="eastAsia"/>
                <w:sz w:val="18"/>
                <w:szCs w:val="18"/>
              </w:rPr>
              <w:t>H22</w:t>
            </w:r>
            <w:r w:rsidRPr="00940A59">
              <w:rPr>
                <w:rFonts w:hint="eastAsia"/>
                <w:sz w:val="18"/>
                <w:szCs w:val="18"/>
              </w:rPr>
              <w:t>年</w:t>
            </w:r>
            <w:r w:rsidRPr="00940A59">
              <w:rPr>
                <w:rFonts w:hint="eastAsia"/>
                <w:sz w:val="18"/>
                <w:szCs w:val="18"/>
              </w:rPr>
              <w:t>3</w:t>
            </w:r>
            <w:r w:rsidRPr="00940A59">
              <w:rPr>
                <w:rFonts w:hint="eastAsia"/>
                <w:sz w:val="18"/>
                <w:szCs w:val="18"/>
              </w:rPr>
              <w:t>月</w:t>
            </w:r>
          </w:p>
        </w:tc>
      </w:tr>
    </w:tbl>
    <w:p w14:paraId="7DEE7D0F" w14:textId="77777777" w:rsidR="004D67E4" w:rsidRPr="00940A59" w:rsidRDefault="004D67E4" w:rsidP="004D67E4"/>
    <w:p w14:paraId="41409BC4" w14:textId="77777777" w:rsidR="004D67E4" w:rsidRPr="00940A59" w:rsidRDefault="004D67E4" w:rsidP="004D67E4">
      <w:r w:rsidRPr="00940A59">
        <w:rPr>
          <w:rFonts w:hint="eastAsia"/>
        </w:rPr>
        <w:t xml:space="preserve">　◎　管路一式</w:t>
      </w:r>
    </w:p>
    <w:p w14:paraId="66A476A8" w14:textId="77777777" w:rsidR="004D67E4" w:rsidRPr="00940A59" w:rsidRDefault="004D67E4" w:rsidP="004D67E4">
      <w:r w:rsidRPr="00940A59">
        <w:rPr>
          <w:rFonts w:hint="eastAsia"/>
        </w:rPr>
        <w:t xml:space="preserve">　　　　排水管路及びマンホール　</w:t>
      </w:r>
    </w:p>
    <w:p w14:paraId="4E68FDAC" w14:textId="77777777" w:rsidR="004D67E4" w:rsidRPr="00940A59" w:rsidRDefault="004D67E4" w:rsidP="004D67E4">
      <w:r w:rsidRPr="00940A59">
        <w:rPr>
          <w:rFonts w:hint="eastAsia"/>
        </w:rPr>
        <w:t xml:space="preserve">　　　　排水管路構造：硬質塩化ビニール管φ１５０</w:t>
      </w:r>
      <w:r w:rsidRPr="00940A59">
        <w:rPr>
          <w:rFonts w:hint="eastAsia"/>
        </w:rPr>
        <w:t>mm</w:t>
      </w:r>
    </w:p>
    <w:p w14:paraId="2CD885E1" w14:textId="77777777" w:rsidR="004D67E4" w:rsidRPr="00940A59" w:rsidRDefault="004D67E4" w:rsidP="004D67E4">
      <w:pPr>
        <w:ind w:firstLineChars="400" w:firstLine="840"/>
      </w:pPr>
      <w:r w:rsidRPr="00940A59">
        <w:rPr>
          <w:rFonts w:hint="eastAsia"/>
        </w:rPr>
        <w:t>延長：約１２ｋｍ（大山区・美田尻区・別府区・物井区）</w:t>
      </w:r>
    </w:p>
    <w:p w14:paraId="0994CCC7" w14:textId="77777777" w:rsidR="004D67E4" w:rsidRPr="00940A59" w:rsidRDefault="004D67E4" w:rsidP="004D67E4"/>
    <w:p w14:paraId="2C809F13" w14:textId="77777777" w:rsidR="008D79D0" w:rsidRPr="00940A59" w:rsidRDefault="008D79D0" w:rsidP="008D79D0"/>
    <w:p w14:paraId="5D6358E4" w14:textId="77777777" w:rsidR="008D79D0" w:rsidRPr="00940A59" w:rsidRDefault="008D79D0" w:rsidP="00643252"/>
    <w:sectPr w:rsidR="008D79D0" w:rsidRPr="00940A59" w:rsidSect="009459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0DEEC" w14:textId="77777777" w:rsidR="00A55DA6" w:rsidRDefault="00A55DA6" w:rsidP="007931C6">
      <w:r>
        <w:separator/>
      </w:r>
    </w:p>
  </w:endnote>
  <w:endnote w:type="continuationSeparator" w:id="0">
    <w:p w14:paraId="1EDB6899" w14:textId="77777777" w:rsidR="00A55DA6" w:rsidRDefault="00A55DA6" w:rsidP="0079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1D7C" w14:textId="77777777" w:rsidR="00A55DA6" w:rsidRDefault="00A55DA6" w:rsidP="007931C6">
      <w:r>
        <w:separator/>
      </w:r>
    </w:p>
  </w:footnote>
  <w:footnote w:type="continuationSeparator" w:id="0">
    <w:p w14:paraId="5AF05A3F" w14:textId="77777777" w:rsidR="00A55DA6" w:rsidRDefault="00A55DA6" w:rsidP="00793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B04"/>
    <w:multiLevelType w:val="hybridMultilevel"/>
    <w:tmpl w:val="64F8FB40"/>
    <w:lvl w:ilvl="0" w:tplc="41F24D4A">
      <w:start w:val="1"/>
      <w:numFmt w:val="aiueoFullWidth"/>
      <w:lvlText w:val="%1．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18B34C10"/>
    <w:multiLevelType w:val="hybridMultilevel"/>
    <w:tmpl w:val="C6042FAC"/>
    <w:lvl w:ilvl="0" w:tplc="2C8AFAEC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7C32C5F"/>
    <w:multiLevelType w:val="hybridMultilevel"/>
    <w:tmpl w:val="F2FE9956"/>
    <w:lvl w:ilvl="0" w:tplc="D4F456D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4B6CEF"/>
    <w:multiLevelType w:val="hybridMultilevel"/>
    <w:tmpl w:val="60D2C08A"/>
    <w:lvl w:ilvl="0" w:tplc="F86E5F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0F0186"/>
    <w:multiLevelType w:val="hybridMultilevel"/>
    <w:tmpl w:val="3520591A"/>
    <w:lvl w:ilvl="0" w:tplc="422E3BDE">
      <w:start w:val="1"/>
      <w:numFmt w:val="aiueoFullWidth"/>
      <w:lvlText w:val="%1．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56A367A6"/>
    <w:multiLevelType w:val="hybridMultilevel"/>
    <w:tmpl w:val="BCF6BE0E"/>
    <w:lvl w:ilvl="0" w:tplc="858E3640">
      <w:start w:val="1"/>
      <w:numFmt w:val="aiueoFullWidth"/>
      <w:lvlText w:val="%1．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70AA6EEC"/>
    <w:multiLevelType w:val="hybridMultilevel"/>
    <w:tmpl w:val="29809C00"/>
    <w:lvl w:ilvl="0" w:tplc="0AEEAD42">
      <w:start w:val="1"/>
      <w:numFmt w:val="aiueoFullWidth"/>
      <w:lvlText w:val="%1．"/>
      <w:lvlJc w:val="left"/>
      <w:pPr>
        <w:ind w:left="14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7" w15:restartNumberingAfterBreak="0">
    <w:nsid w:val="75BA42DC"/>
    <w:multiLevelType w:val="hybridMultilevel"/>
    <w:tmpl w:val="55E00A84"/>
    <w:lvl w:ilvl="0" w:tplc="4FF6192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76601BA0"/>
    <w:multiLevelType w:val="hybridMultilevel"/>
    <w:tmpl w:val="A8B0D670"/>
    <w:lvl w:ilvl="0" w:tplc="AA14753C">
      <w:start w:val="1"/>
      <w:numFmt w:val="aiueoFullWidth"/>
      <w:lvlText w:val="%1．"/>
      <w:lvlJc w:val="left"/>
      <w:pPr>
        <w:ind w:left="1680" w:hanging="480"/>
      </w:pPr>
      <w:rPr>
        <w:rFonts w:hint="default"/>
      </w:rPr>
    </w:lvl>
    <w:lvl w:ilvl="1" w:tplc="333E1F2A">
      <w:start w:val="6"/>
      <w:numFmt w:val="bullet"/>
      <w:lvlText w:val="○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2" w:tplc="4762E352">
      <w:start w:val="6"/>
      <w:numFmt w:val="bullet"/>
      <w:lvlText w:val="◎"/>
      <w:lvlJc w:val="left"/>
      <w:pPr>
        <w:ind w:left="24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BBE"/>
    <w:rsid w:val="00003031"/>
    <w:rsid w:val="000105FA"/>
    <w:rsid w:val="000301F4"/>
    <w:rsid w:val="00032E70"/>
    <w:rsid w:val="00052161"/>
    <w:rsid w:val="0006183F"/>
    <w:rsid w:val="000642A9"/>
    <w:rsid w:val="0007625E"/>
    <w:rsid w:val="000A1595"/>
    <w:rsid w:val="000A4829"/>
    <w:rsid w:val="000A6B8D"/>
    <w:rsid w:val="000B57AB"/>
    <w:rsid w:val="000C203C"/>
    <w:rsid w:val="000E1E64"/>
    <w:rsid w:val="000F2E85"/>
    <w:rsid w:val="00102CD1"/>
    <w:rsid w:val="00104A64"/>
    <w:rsid w:val="00176ABE"/>
    <w:rsid w:val="001A7D64"/>
    <w:rsid w:val="00207528"/>
    <w:rsid w:val="002264C8"/>
    <w:rsid w:val="002408C3"/>
    <w:rsid w:val="00262A26"/>
    <w:rsid w:val="00270C66"/>
    <w:rsid w:val="00274478"/>
    <w:rsid w:val="00274AA2"/>
    <w:rsid w:val="002D6833"/>
    <w:rsid w:val="002E1E98"/>
    <w:rsid w:val="00315864"/>
    <w:rsid w:val="00331324"/>
    <w:rsid w:val="00340EA7"/>
    <w:rsid w:val="00341C49"/>
    <w:rsid w:val="00343743"/>
    <w:rsid w:val="00351C4E"/>
    <w:rsid w:val="00365962"/>
    <w:rsid w:val="00396850"/>
    <w:rsid w:val="003D2436"/>
    <w:rsid w:val="003E423D"/>
    <w:rsid w:val="003E6E4A"/>
    <w:rsid w:val="00417046"/>
    <w:rsid w:val="00426BBE"/>
    <w:rsid w:val="00442A96"/>
    <w:rsid w:val="004508D0"/>
    <w:rsid w:val="004536DF"/>
    <w:rsid w:val="00464CEA"/>
    <w:rsid w:val="004776ED"/>
    <w:rsid w:val="00487E38"/>
    <w:rsid w:val="00491669"/>
    <w:rsid w:val="0049389E"/>
    <w:rsid w:val="004A612F"/>
    <w:rsid w:val="004A7AF7"/>
    <w:rsid w:val="004C437A"/>
    <w:rsid w:val="004D67E4"/>
    <w:rsid w:val="004E21AD"/>
    <w:rsid w:val="004E7871"/>
    <w:rsid w:val="004F6491"/>
    <w:rsid w:val="00512109"/>
    <w:rsid w:val="0051420D"/>
    <w:rsid w:val="00521F48"/>
    <w:rsid w:val="005269E6"/>
    <w:rsid w:val="005358A7"/>
    <w:rsid w:val="00571625"/>
    <w:rsid w:val="0057446F"/>
    <w:rsid w:val="005A7905"/>
    <w:rsid w:val="005B6816"/>
    <w:rsid w:val="005C50C5"/>
    <w:rsid w:val="005E03E4"/>
    <w:rsid w:val="005E2C3F"/>
    <w:rsid w:val="00607166"/>
    <w:rsid w:val="00621B8B"/>
    <w:rsid w:val="0063179C"/>
    <w:rsid w:val="00636C17"/>
    <w:rsid w:val="00643252"/>
    <w:rsid w:val="00667B31"/>
    <w:rsid w:val="00667CE4"/>
    <w:rsid w:val="006A3B3B"/>
    <w:rsid w:val="006B3A05"/>
    <w:rsid w:val="006B6D64"/>
    <w:rsid w:val="0071582B"/>
    <w:rsid w:val="0071676D"/>
    <w:rsid w:val="007309D6"/>
    <w:rsid w:val="007358F7"/>
    <w:rsid w:val="00761BE2"/>
    <w:rsid w:val="00764BC9"/>
    <w:rsid w:val="007931C6"/>
    <w:rsid w:val="007A69FA"/>
    <w:rsid w:val="007C48A5"/>
    <w:rsid w:val="007F4AEA"/>
    <w:rsid w:val="007F4EAB"/>
    <w:rsid w:val="007F74EB"/>
    <w:rsid w:val="008226D9"/>
    <w:rsid w:val="0083096C"/>
    <w:rsid w:val="00833D1A"/>
    <w:rsid w:val="00844206"/>
    <w:rsid w:val="00860790"/>
    <w:rsid w:val="0087329E"/>
    <w:rsid w:val="00884C99"/>
    <w:rsid w:val="008C34E1"/>
    <w:rsid w:val="008D79D0"/>
    <w:rsid w:val="008E2F3A"/>
    <w:rsid w:val="0091058F"/>
    <w:rsid w:val="00940A59"/>
    <w:rsid w:val="00945964"/>
    <w:rsid w:val="009707EE"/>
    <w:rsid w:val="00970DBD"/>
    <w:rsid w:val="009B6726"/>
    <w:rsid w:val="009D0894"/>
    <w:rsid w:val="009E3D75"/>
    <w:rsid w:val="00A1035E"/>
    <w:rsid w:val="00A17553"/>
    <w:rsid w:val="00A35795"/>
    <w:rsid w:val="00A55DA6"/>
    <w:rsid w:val="00A64856"/>
    <w:rsid w:val="00A650DF"/>
    <w:rsid w:val="00AC3A4A"/>
    <w:rsid w:val="00AD1072"/>
    <w:rsid w:val="00AF0F35"/>
    <w:rsid w:val="00AF1106"/>
    <w:rsid w:val="00AF55E9"/>
    <w:rsid w:val="00AF596F"/>
    <w:rsid w:val="00B065EE"/>
    <w:rsid w:val="00B51040"/>
    <w:rsid w:val="00B842C2"/>
    <w:rsid w:val="00BB0BA5"/>
    <w:rsid w:val="00BB4464"/>
    <w:rsid w:val="00BD202D"/>
    <w:rsid w:val="00BE4C1B"/>
    <w:rsid w:val="00C013A5"/>
    <w:rsid w:val="00C227F9"/>
    <w:rsid w:val="00C3636F"/>
    <w:rsid w:val="00C44A2C"/>
    <w:rsid w:val="00C61329"/>
    <w:rsid w:val="00C826F6"/>
    <w:rsid w:val="00CA604A"/>
    <w:rsid w:val="00CB6013"/>
    <w:rsid w:val="00CC5C06"/>
    <w:rsid w:val="00CE5093"/>
    <w:rsid w:val="00CF53BB"/>
    <w:rsid w:val="00D04518"/>
    <w:rsid w:val="00D06589"/>
    <w:rsid w:val="00D33A30"/>
    <w:rsid w:val="00D3796A"/>
    <w:rsid w:val="00D43117"/>
    <w:rsid w:val="00D563FC"/>
    <w:rsid w:val="00D618DE"/>
    <w:rsid w:val="00D6199B"/>
    <w:rsid w:val="00DA26E5"/>
    <w:rsid w:val="00DD3279"/>
    <w:rsid w:val="00DD35D4"/>
    <w:rsid w:val="00DD78DE"/>
    <w:rsid w:val="00DD7BB6"/>
    <w:rsid w:val="00DE3CE8"/>
    <w:rsid w:val="00E33990"/>
    <w:rsid w:val="00E359DA"/>
    <w:rsid w:val="00E45506"/>
    <w:rsid w:val="00E72992"/>
    <w:rsid w:val="00E828CF"/>
    <w:rsid w:val="00E929C8"/>
    <w:rsid w:val="00EB0928"/>
    <w:rsid w:val="00EB4B64"/>
    <w:rsid w:val="00EF62B0"/>
    <w:rsid w:val="00F040E6"/>
    <w:rsid w:val="00F106D9"/>
    <w:rsid w:val="00F20FEC"/>
    <w:rsid w:val="00F247B1"/>
    <w:rsid w:val="00F50FBB"/>
    <w:rsid w:val="00F63036"/>
    <w:rsid w:val="00F77149"/>
    <w:rsid w:val="00F907E3"/>
    <w:rsid w:val="00FE4994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2086AB"/>
  <w15:docId w15:val="{CD570A2D-8F44-483A-B9EC-FD19C1DA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BE"/>
    <w:pPr>
      <w:ind w:leftChars="400" w:left="840"/>
    </w:pPr>
  </w:style>
  <w:style w:type="table" w:styleId="a4">
    <w:name w:val="Table Grid"/>
    <w:basedOn w:val="a1"/>
    <w:uiPriority w:val="59"/>
    <w:rsid w:val="007F4E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793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31C6"/>
  </w:style>
  <w:style w:type="paragraph" w:styleId="a7">
    <w:name w:val="footer"/>
    <w:basedOn w:val="a"/>
    <w:link w:val="a8"/>
    <w:uiPriority w:val="99"/>
    <w:unhideWhenUsed/>
    <w:rsid w:val="007931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31C6"/>
  </w:style>
  <w:style w:type="paragraph" w:styleId="a9">
    <w:name w:val="Date"/>
    <w:basedOn w:val="a"/>
    <w:next w:val="a"/>
    <w:link w:val="aa"/>
    <w:uiPriority w:val="99"/>
    <w:semiHidden/>
    <w:unhideWhenUsed/>
    <w:rsid w:val="000642A9"/>
  </w:style>
  <w:style w:type="character" w:customStyle="1" w:styleId="aa">
    <w:name w:val="日付 (文字)"/>
    <w:basedOn w:val="a0"/>
    <w:link w:val="a9"/>
    <w:uiPriority w:val="99"/>
    <w:semiHidden/>
    <w:rsid w:val="000642A9"/>
  </w:style>
  <w:style w:type="paragraph" w:styleId="ab">
    <w:name w:val="Balloon Text"/>
    <w:basedOn w:val="a"/>
    <w:link w:val="ac"/>
    <w:uiPriority w:val="99"/>
    <w:semiHidden/>
    <w:unhideWhenUsed/>
    <w:rsid w:val="00274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4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CF32-3CE3-4666-B591-4A1C6259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笠置　弘樹</dc:creator>
  <cp:keywords/>
  <dc:description/>
  <cp:lastModifiedBy>木村　美紗</cp:lastModifiedBy>
  <cp:revision>14</cp:revision>
  <cp:lastPrinted>2016-10-19T04:06:00Z</cp:lastPrinted>
  <dcterms:created xsi:type="dcterms:W3CDTF">2016-11-09T03:00:00Z</dcterms:created>
  <dcterms:modified xsi:type="dcterms:W3CDTF">2021-10-01T02:28:00Z</dcterms:modified>
</cp:coreProperties>
</file>